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3830" w14:textId="77777777" w:rsidR="00D31E76" w:rsidRPr="005237D1" w:rsidRDefault="00D31E76" w:rsidP="006E5819">
      <w:pPr>
        <w:jc w:val="center"/>
        <w:rPr>
          <w:rFonts w:ascii="Arial" w:hAnsi="Arial" w:cs="Arial"/>
          <w:b/>
        </w:rPr>
        <w:sectPr w:rsidR="00D31E76" w:rsidRPr="005237D1" w:rsidSect="006F091A">
          <w:headerReference w:type="default" r:id="rId8"/>
          <w:footerReference w:type="default" r:id="rId9"/>
          <w:pgSz w:w="11906" w:h="16838"/>
          <w:pgMar w:top="993" w:right="720" w:bottom="720" w:left="720" w:header="142" w:footer="708" w:gutter="0"/>
          <w:cols w:space="708"/>
          <w:docGrid w:linePitch="360"/>
        </w:sectPr>
      </w:pPr>
      <w:bookmarkStart w:id="0" w:name="_GoBack"/>
      <w:bookmarkEnd w:id="0"/>
    </w:p>
    <w:p w14:paraId="729286EF" w14:textId="258B2731" w:rsidR="006E5819" w:rsidRDefault="00511783" w:rsidP="006E5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PLACEMENT </w:t>
      </w:r>
      <w:r w:rsidR="00834FA2">
        <w:rPr>
          <w:rFonts w:ascii="Arial" w:hAnsi="Arial" w:cs="Arial"/>
          <w:b/>
        </w:rPr>
        <w:t>ACTION</w:t>
      </w:r>
      <w:r w:rsidR="001C4C04" w:rsidRPr="001C4C04">
        <w:rPr>
          <w:rFonts w:ascii="Arial" w:hAnsi="Arial" w:cs="Arial"/>
          <w:b/>
        </w:rPr>
        <w:t xml:space="preserve"> PLAN</w:t>
      </w:r>
    </w:p>
    <w:p w14:paraId="7A4F7FFF" w14:textId="77777777" w:rsidR="00F6700D" w:rsidRPr="001C4C04" w:rsidRDefault="00F6700D" w:rsidP="006E5819">
      <w:pPr>
        <w:jc w:val="center"/>
        <w:rPr>
          <w:rFonts w:ascii="Arial" w:hAnsi="Arial" w:cs="Arial"/>
          <w:b/>
        </w:rPr>
      </w:pPr>
    </w:p>
    <w:p w14:paraId="56EE5F88" w14:textId="37C8B778" w:rsidR="00F6700D" w:rsidRDefault="00F6700D" w:rsidP="00F6700D">
      <w:pPr>
        <w:rPr>
          <w:rFonts w:ascii="Arial" w:hAnsi="Arial" w:cs="Arial"/>
        </w:rPr>
      </w:pPr>
      <w:r w:rsidRPr="00F6700D">
        <w:rPr>
          <w:rFonts w:ascii="Arial" w:hAnsi="Arial" w:cs="Arial"/>
        </w:rPr>
        <w:t xml:space="preserve">If a student is struggling on placement </w:t>
      </w:r>
      <w:r>
        <w:rPr>
          <w:rFonts w:ascii="Arial" w:hAnsi="Arial" w:cs="Arial"/>
        </w:rPr>
        <w:t>a</w:t>
      </w:r>
      <w:r w:rsidRPr="00F6700D">
        <w:rPr>
          <w:rFonts w:ascii="Arial" w:hAnsi="Arial" w:cs="Arial"/>
        </w:rPr>
        <w:t xml:space="preserve">n action plan should be considered at the earliest opportunity </w:t>
      </w:r>
      <w:r w:rsidR="00DC2223">
        <w:rPr>
          <w:rFonts w:ascii="Arial" w:hAnsi="Arial" w:cs="Arial"/>
        </w:rPr>
        <w:t>setting</w:t>
      </w:r>
      <w:r w:rsidRPr="00F6700D">
        <w:rPr>
          <w:rFonts w:ascii="Arial" w:hAnsi="Arial" w:cs="Arial"/>
        </w:rPr>
        <w:t xml:space="preserve"> realistic and measurable targets for the student to be able to evidence improvement</w:t>
      </w:r>
      <w:r w:rsidRPr="00FA6A76">
        <w:rPr>
          <w:rFonts w:ascii="Arial" w:hAnsi="Arial" w:cs="Arial"/>
        </w:rPr>
        <w:t>.</w:t>
      </w:r>
      <w:r w:rsidR="0028409A" w:rsidRPr="00FA6A76">
        <w:rPr>
          <w:rFonts w:ascii="Arial" w:hAnsi="Arial" w:cs="Arial"/>
        </w:rPr>
        <w:t xml:space="preserve">  This form should be completed by the Tutor in conjunction with the PE &amp; </w:t>
      </w:r>
      <w:r w:rsidR="00D22BFA">
        <w:rPr>
          <w:rFonts w:ascii="Arial" w:hAnsi="Arial" w:cs="Arial"/>
        </w:rPr>
        <w:t>Student</w:t>
      </w:r>
      <w:r w:rsidR="0028409A" w:rsidRPr="00FA6A76">
        <w:rPr>
          <w:rFonts w:ascii="Arial" w:hAnsi="Arial" w:cs="Arial"/>
        </w:rPr>
        <w:t xml:space="preserve">.  Please refer to the Practice Curriculum (Leeds Beckett only) and </w:t>
      </w:r>
      <w:r w:rsidR="00BD2E51" w:rsidRPr="00FA6A76">
        <w:rPr>
          <w:rFonts w:ascii="Arial" w:hAnsi="Arial" w:cs="Arial"/>
        </w:rPr>
        <w:t>PCF.</w:t>
      </w:r>
      <w:r w:rsidR="00BD2E51">
        <w:rPr>
          <w:rFonts w:ascii="Arial" w:hAnsi="Arial" w:cs="Arial"/>
        </w:rPr>
        <w:t xml:space="preserve"> </w:t>
      </w:r>
    </w:p>
    <w:p w14:paraId="78A485B9" w14:textId="77777777" w:rsidR="00DD6FDB" w:rsidRDefault="00DD6FDB" w:rsidP="00F6700D">
      <w:pPr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417"/>
        <w:gridCol w:w="1843"/>
        <w:gridCol w:w="1559"/>
      </w:tblGrid>
      <w:tr w:rsidR="00DD6FDB" w:rsidRPr="00DD6FDB" w14:paraId="1F2F7E5D" w14:textId="77777777" w:rsidTr="00F96A04">
        <w:trPr>
          <w:trHeight w:val="302"/>
        </w:trPr>
        <w:tc>
          <w:tcPr>
            <w:tcW w:w="2977" w:type="dxa"/>
            <w:shd w:val="clear" w:color="auto" w:fill="F2F2F2"/>
          </w:tcPr>
          <w:p w14:paraId="4B86B2A6" w14:textId="77777777" w:rsidR="00DD6FDB" w:rsidRPr="00DD6FDB" w:rsidRDefault="00DD6FDB" w:rsidP="00C36C70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Student Full Name</w:t>
            </w:r>
          </w:p>
        </w:tc>
        <w:tc>
          <w:tcPr>
            <w:tcW w:w="6804" w:type="dxa"/>
            <w:gridSpan w:val="4"/>
          </w:tcPr>
          <w:p w14:paraId="09806F03" w14:textId="77777777" w:rsidR="00DD6FDB" w:rsidRPr="00DD6FDB" w:rsidRDefault="00DD6FDB" w:rsidP="00C36C70">
            <w:pPr>
              <w:rPr>
                <w:rFonts w:ascii="Arial" w:hAnsi="Arial" w:cs="Arial"/>
              </w:rPr>
            </w:pPr>
          </w:p>
        </w:tc>
      </w:tr>
      <w:tr w:rsidR="00DD6FDB" w:rsidRPr="00DD6FDB" w14:paraId="76A4A41C" w14:textId="77777777" w:rsidTr="00F96A04">
        <w:trPr>
          <w:trHeight w:val="218"/>
        </w:trPr>
        <w:tc>
          <w:tcPr>
            <w:tcW w:w="2977" w:type="dxa"/>
            <w:vMerge w:val="restart"/>
            <w:shd w:val="clear" w:color="auto" w:fill="F2F2F2"/>
          </w:tcPr>
          <w:p w14:paraId="729AD7F7" w14:textId="77777777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University</w:t>
            </w:r>
          </w:p>
        </w:tc>
        <w:tc>
          <w:tcPr>
            <w:tcW w:w="3402" w:type="dxa"/>
            <w:gridSpan w:val="2"/>
            <w:shd w:val="clear" w:color="auto" w:fill="F2F2F2"/>
          </w:tcPr>
          <w:p w14:paraId="395C05AF" w14:textId="77777777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Leeds Beckett University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A52D43B" w14:textId="77777777" w:rsidR="00DD6FDB" w:rsidRPr="00DD6FDB" w:rsidRDefault="00DD6FDB" w:rsidP="00DD6FDB">
            <w:pPr>
              <w:rPr>
                <w:rFonts w:ascii="Arial" w:hAnsi="Arial" w:cs="Arial"/>
              </w:rPr>
            </w:pPr>
          </w:p>
        </w:tc>
      </w:tr>
      <w:tr w:rsidR="00DD6FDB" w:rsidRPr="00DD6FDB" w14:paraId="1DE1393D" w14:textId="77777777" w:rsidTr="00F96A04">
        <w:trPr>
          <w:trHeight w:val="217"/>
        </w:trPr>
        <w:tc>
          <w:tcPr>
            <w:tcW w:w="2977" w:type="dxa"/>
            <w:vMerge/>
            <w:shd w:val="clear" w:color="auto" w:fill="F2F2F2"/>
          </w:tcPr>
          <w:p w14:paraId="2538CDB8" w14:textId="77777777" w:rsidR="00DD6FDB" w:rsidRPr="00DD6FDB" w:rsidRDefault="00DD6FDB" w:rsidP="00DD6FD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F2F2F2"/>
          </w:tcPr>
          <w:p w14:paraId="0F38D5F3" w14:textId="77777777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University of Leeds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2749768" w14:textId="77777777" w:rsidR="00DD6FDB" w:rsidRPr="00DD6FDB" w:rsidRDefault="00DD6FDB" w:rsidP="00DD6FDB">
            <w:pPr>
              <w:rPr>
                <w:rFonts w:ascii="Arial" w:hAnsi="Arial" w:cs="Arial"/>
              </w:rPr>
            </w:pPr>
          </w:p>
        </w:tc>
      </w:tr>
      <w:tr w:rsidR="00DD6FDB" w:rsidRPr="00DD6FDB" w14:paraId="11415DF1" w14:textId="77777777" w:rsidTr="00F96A04">
        <w:trPr>
          <w:trHeight w:val="399"/>
        </w:trPr>
        <w:tc>
          <w:tcPr>
            <w:tcW w:w="2977" w:type="dxa"/>
            <w:shd w:val="clear" w:color="auto" w:fill="F2F2F2"/>
          </w:tcPr>
          <w:p w14:paraId="645DA56F" w14:textId="39696ABC" w:rsidR="00DD6FDB" w:rsidRPr="00DD6FDB" w:rsidRDefault="002F3C67" w:rsidP="00DD6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374A7B">
              <w:rPr>
                <w:rFonts w:ascii="Arial" w:hAnsi="Arial" w:cs="Arial"/>
              </w:rPr>
              <w:t xml:space="preserve"> / Programme</w:t>
            </w:r>
          </w:p>
        </w:tc>
        <w:tc>
          <w:tcPr>
            <w:tcW w:w="1985" w:type="dxa"/>
            <w:shd w:val="clear" w:color="auto" w:fill="F2F2F2"/>
          </w:tcPr>
          <w:p w14:paraId="77A09014" w14:textId="77777777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BA</w:t>
            </w:r>
          </w:p>
        </w:tc>
        <w:tc>
          <w:tcPr>
            <w:tcW w:w="1417" w:type="dxa"/>
            <w:shd w:val="clear" w:color="auto" w:fill="FFFFFF"/>
          </w:tcPr>
          <w:p w14:paraId="65C439A9" w14:textId="77777777" w:rsidR="00DD6FDB" w:rsidRPr="00DD6FDB" w:rsidRDefault="00DD6FDB" w:rsidP="00DD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33E505E7" w14:textId="77777777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MA</w:t>
            </w:r>
          </w:p>
        </w:tc>
        <w:tc>
          <w:tcPr>
            <w:tcW w:w="1559" w:type="dxa"/>
            <w:shd w:val="clear" w:color="auto" w:fill="FFFFFF"/>
          </w:tcPr>
          <w:p w14:paraId="74202BE8" w14:textId="77777777" w:rsidR="00DD6FDB" w:rsidRPr="00DD6FDB" w:rsidRDefault="00DD6FDB" w:rsidP="00DD6FDB">
            <w:pPr>
              <w:rPr>
                <w:rFonts w:ascii="Arial" w:hAnsi="Arial" w:cs="Arial"/>
              </w:rPr>
            </w:pPr>
          </w:p>
        </w:tc>
      </w:tr>
      <w:tr w:rsidR="00DD6FDB" w:rsidRPr="00DD6FDB" w14:paraId="1E23A0E0" w14:textId="77777777" w:rsidTr="00F96A04">
        <w:trPr>
          <w:trHeight w:val="419"/>
        </w:trPr>
        <w:tc>
          <w:tcPr>
            <w:tcW w:w="2977" w:type="dxa"/>
            <w:shd w:val="clear" w:color="auto" w:fill="F2F2F2"/>
          </w:tcPr>
          <w:p w14:paraId="13BDA75E" w14:textId="77777777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Placement</w:t>
            </w:r>
          </w:p>
        </w:tc>
        <w:tc>
          <w:tcPr>
            <w:tcW w:w="1985" w:type="dxa"/>
            <w:shd w:val="clear" w:color="auto" w:fill="F2F2F2"/>
          </w:tcPr>
          <w:p w14:paraId="6DCA7931" w14:textId="2F788E56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First</w:t>
            </w:r>
            <w:r w:rsidR="00F96A04">
              <w:rPr>
                <w:rFonts w:ascii="Arial" w:hAnsi="Arial" w:cs="Arial"/>
              </w:rPr>
              <w:t xml:space="preserve"> (70-day)</w:t>
            </w:r>
          </w:p>
        </w:tc>
        <w:tc>
          <w:tcPr>
            <w:tcW w:w="1417" w:type="dxa"/>
            <w:shd w:val="clear" w:color="auto" w:fill="FFFFFF"/>
          </w:tcPr>
          <w:p w14:paraId="0B9847E9" w14:textId="77777777" w:rsidR="00DD6FDB" w:rsidRPr="00DD6FDB" w:rsidRDefault="00DD6FDB" w:rsidP="00DD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6C0B79E7" w14:textId="2187235D" w:rsidR="00DD6FDB" w:rsidRPr="00DD6FDB" w:rsidRDefault="00DD6FDB" w:rsidP="00DD6FDB">
            <w:pPr>
              <w:rPr>
                <w:rFonts w:ascii="Arial" w:hAnsi="Arial" w:cs="Arial"/>
              </w:rPr>
            </w:pPr>
            <w:r w:rsidRPr="00DD6FDB">
              <w:rPr>
                <w:rFonts w:ascii="Arial" w:hAnsi="Arial" w:cs="Arial"/>
              </w:rPr>
              <w:t>Final</w:t>
            </w:r>
            <w:r w:rsidR="00F96A04">
              <w:rPr>
                <w:rFonts w:ascii="Arial" w:hAnsi="Arial" w:cs="Arial"/>
              </w:rPr>
              <w:t xml:space="preserve"> (100-day)</w:t>
            </w:r>
          </w:p>
        </w:tc>
        <w:tc>
          <w:tcPr>
            <w:tcW w:w="1559" w:type="dxa"/>
            <w:shd w:val="clear" w:color="auto" w:fill="FFFFFF"/>
          </w:tcPr>
          <w:p w14:paraId="0F507EF8" w14:textId="77777777" w:rsidR="00DD6FDB" w:rsidRPr="00DD6FDB" w:rsidRDefault="00DD6FDB" w:rsidP="00DD6FDB">
            <w:pPr>
              <w:rPr>
                <w:rFonts w:ascii="Arial" w:hAnsi="Arial" w:cs="Arial"/>
              </w:rPr>
            </w:pPr>
          </w:p>
        </w:tc>
      </w:tr>
      <w:tr w:rsidR="00DD6FDB" w:rsidRPr="005237D1" w14:paraId="3573DD15" w14:textId="77777777" w:rsidTr="00F96A04">
        <w:tblPrEx>
          <w:tblLook w:val="04A0" w:firstRow="1" w:lastRow="0" w:firstColumn="1" w:lastColumn="0" w:noHBand="0" w:noVBand="1"/>
        </w:tblPrEx>
        <w:tc>
          <w:tcPr>
            <w:tcW w:w="2977" w:type="dxa"/>
            <w:shd w:val="clear" w:color="auto" w:fill="F2F2F2"/>
          </w:tcPr>
          <w:p w14:paraId="2772FB5B" w14:textId="129B2F4A" w:rsidR="00DD6FDB" w:rsidRPr="005237D1" w:rsidRDefault="00DD6FDB" w:rsidP="001269E5">
            <w:pPr>
              <w:tabs>
                <w:tab w:val="left" w:pos="1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Tutor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36F71F7" w14:textId="392EFBEF" w:rsidR="00DD6FDB" w:rsidRPr="005237D1" w:rsidRDefault="00DD6FDB" w:rsidP="001269E5">
            <w:pPr>
              <w:tabs>
                <w:tab w:val="left" w:pos="1656"/>
              </w:tabs>
              <w:rPr>
                <w:rFonts w:ascii="Arial" w:hAnsi="Arial" w:cs="Arial"/>
              </w:rPr>
            </w:pPr>
          </w:p>
        </w:tc>
      </w:tr>
      <w:tr w:rsidR="00E33D41" w:rsidRPr="005237D1" w14:paraId="4D607BF4" w14:textId="77777777" w:rsidTr="00F96A04">
        <w:tblPrEx>
          <w:tblLook w:val="04A0" w:firstRow="1" w:lastRow="0" w:firstColumn="1" w:lastColumn="0" w:noHBand="0" w:noVBand="1"/>
        </w:tblPrEx>
        <w:tc>
          <w:tcPr>
            <w:tcW w:w="2977" w:type="dxa"/>
            <w:shd w:val="clear" w:color="auto" w:fill="F2F2F2"/>
          </w:tcPr>
          <w:p w14:paraId="38F54BFE" w14:textId="0F7E493C" w:rsidR="002932E8" w:rsidRPr="005237D1" w:rsidRDefault="00E33D41" w:rsidP="00833452">
            <w:pPr>
              <w:tabs>
                <w:tab w:val="left" w:pos="1656"/>
              </w:tabs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 xml:space="preserve">Date of </w:t>
            </w:r>
            <w:r w:rsidR="00C27012" w:rsidRPr="005237D1">
              <w:rPr>
                <w:rFonts w:ascii="Arial" w:hAnsi="Arial" w:cs="Arial"/>
              </w:rPr>
              <w:t xml:space="preserve">Initial </w:t>
            </w:r>
            <w:r w:rsidRPr="005237D1">
              <w:rPr>
                <w:rFonts w:ascii="Arial" w:hAnsi="Arial" w:cs="Arial"/>
              </w:rPr>
              <w:t>meeting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5710F30" w14:textId="77777777" w:rsidR="00E33D41" w:rsidRPr="005237D1" w:rsidRDefault="00E33D41" w:rsidP="001269E5">
            <w:pPr>
              <w:tabs>
                <w:tab w:val="left" w:pos="1656"/>
              </w:tabs>
              <w:rPr>
                <w:rFonts w:ascii="Arial" w:hAnsi="Arial" w:cs="Arial"/>
              </w:rPr>
            </w:pPr>
          </w:p>
        </w:tc>
      </w:tr>
    </w:tbl>
    <w:p w14:paraId="09801F7A" w14:textId="77777777" w:rsidR="006C5306" w:rsidRPr="005237D1" w:rsidRDefault="006C5306">
      <w:pPr>
        <w:rPr>
          <w:rFonts w:ascii="Arial" w:hAnsi="Arial" w:cs="Arial"/>
        </w:rPr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3114"/>
        <w:gridCol w:w="2551"/>
        <w:gridCol w:w="851"/>
        <w:gridCol w:w="2551"/>
        <w:gridCol w:w="709"/>
      </w:tblGrid>
      <w:tr w:rsidR="005237D1" w:rsidRPr="005237D1" w14:paraId="656C81C3" w14:textId="77777777" w:rsidTr="005237D1">
        <w:trPr>
          <w:trHeight w:val="169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13444B03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Name of Local Authority / Agency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FE74B4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Leeds Adult</w:t>
            </w:r>
          </w:p>
        </w:tc>
        <w:tc>
          <w:tcPr>
            <w:tcW w:w="851" w:type="dxa"/>
          </w:tcPr>
          <w:p w14:paraId="65CFE339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34CE6A2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Leeds Children</w:t>
            </w:r>
          </w:p>
        </w:tc>
        <w:tc>
          <w:tcPr>
            <w:tcW w:w="709" w:type="dxa"/>
          </w:tcPr>
          <w:p w14:paraId="6838C864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7D1" w:rsidRPr="005237D1" w14:paraId="1E2951DC" w14:textId="77777777" w:rsidTr="005237D1">
        <w:trPr>
          <w:trHeight w:val="169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EBB0317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723663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Wakefield Adult</w:t>
            </w:r>
          </w:p>
        </w:tc>
        <w:tc>
          <w:tcPr>
            <w:tcW w:w="851" w:type="dxa"/>
          </w:tcPr>
          <w:p w14:paraId="339D542D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5B2FE84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Wakefield Children</w:t>
            </w:r>
          </w:p>
        </w:tc>
        <w:tc>
          <w:tcPr>
            <w:tcW w:w="709" w:type="dxa"/>
          </w:tcPr>
          <w:p w14:paraId="2EDAE253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7D1" w:rsidRPr="005237D1" w14:paraId="720E8BC4" w14:textId="77777777" w:rsidTr="006C5306">
        <w:trPr>
          <w:trHeight w:val="169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3236383E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5187BC3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Agency (please add)</w:t>
            </w:r>
          </w:p>
        </w:tc>
        <w:tc>
          <w:tcPr>
            <w:tcW w:w="4111" w:type="dxa"/>
            <w:gridSpan w:val="3"/>
          </w:tcPr>
          <w:p w14:paraId="7750CE7D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7D1" w:rsidRPr="005237D1" w14:paraId="3FA8959D" w14:textId="77777777" w:rsidTr="006C5306">
        <w:trPr>
          <w:trHeight w:val="356"/>
        </w:trPr>
        <w:tc>
          <w:tcPr>
            <w:tcW w:w="3114" w:type="dxa"/>
            <w:shd w:val="clear" w:color="auto" w:fill="F2F2F2" w:themeFill="background1" w:themeFillShade="F2"/>
          </w:tcPr>
          <w:p w14:paraId="3314CFDF" w14:textId="77777777" w:rsidR="005237D1" w:rsidRPr="005237D1" w:rsidRDefault="00F6700D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Educator Name</w:t>
            </w:r>
          </w:p>
        </w:tc>
        <w:tc>
          <w:tcPr>
            <w:tcW w:w="6662" w:type="dxa"/>
            <w:gridSpan w:val="4"/>
          </w:tcPr>
          <w:p w14:paraId="4077669E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7D1" w:rsidRPr="005237D1" w14:paraId="36D45ECE" w14:textId="77777777" w:rsidTr="006C5306">
        <w:tc>
          <w:tcPr>
            <w:tcW w:w="3114" w:type="dxa"/>
            <w:shd w:val="clear" w:color="auto" w:fill="F2F2F2" w:themeFill="background1" w:themeFillShade="F2"/>
          </w:tcPr>
          <w:p w14:paraId="41807630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days completed</w:t>
            </w:r>
          </w:p>
        </w:tc>
        <w:tc>
          <w:tcPr>
            <w:tcW w:w="6662" w:type="dxa"/>
            <w:gridSpan w:val="4"/>
          </w:tcPr>
          <w:p w14:paraId="7842D438" w14:textId="77777777" w:rsidR="005237D1" w:rsidRPr="005237D1" w:rsidRDefault="005237D1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C45E56C" w14:textId="77777777" w:rsidR="00DC2223" w:rsidRDefault="00DC222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37D1" w:rsidRPr="0051485A" w14:paraId="56EA55DD" w14:textId="77777777" w:rsidTr="006C5306">
        <w:tc>
          <w:tcPr>
            <w:tcW w:w="97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7F18E1" w14:textId="77777777" w:rsidR="005237D1" w:rsidRPr="0051485A" w:rsidRDefault="0051485A">
            <w:pPr>
              <w:rPr>
                <w:rFonts w:ascii="Arial" w:hAnsi="Arial" w:cs="Arial"/>
                <w:b/>
              </w:rPr>
            </w:pPr>
            <w:r w:rsidRPr="0051485A">
              <w:rPr>
                <w:rFonts w:ascii="Arial" w:hAnsi="Arial" w:cs="Arial"/>
                <w:b/>
              </w:rPr>
              <w:t>Summary</w:t>
            </w:r>
          </w:p>
        </w:tc>
      </w:tr>
      <w:tr w:rsidR="0051485A" w:rsidRPr="005237D1" w14:paraId="7AA54C03" w14:textId="77777777" w:rsidTr="006C5306">
        <w:tc>
          <w:tcPr>
            <w:tcW w:w="97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ECEF4D" w14:textId="77777777" w:rsidR="0051485A" w:rsidRPr="005237D1" w:rsidRDefault="0051485A">
            <w:pPr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Strengths identified in placement</w:t>
            </w:r>
          </w:p>
        </w:tc>
      </w:tr>
      <w:tr w:rsidR="005237D1" w:rsidRPr="005237D1" w14:paraId="7810F50F" w14:textId="77777777" w:rsidTr="00DC2223">
        <w:trPr>
          <w:trHeight w:val="1701"/>
        </w:trPr>
        <w:tc>
          <w:tcPr>
            <w:tcW w:w="9776" w:type="dxa"/>
          </w:tcPr>
          <w:p w14:paraId="326216C9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</w:tr>
      <w:tr w:rsidR="005237D1" w:rsidRPr="005237D1" w14:paraId="44F0DE62" w14:textId="77777777" w:rsidTr="00507A05">
        <w:tc>
          <w:tcPr>
            <w:tcW w:w="9776" w:type="dxa"/>
            <w:shd w:val="clear" w:color="auto" w:fill="F2F2F2" w:themeFill="background1" w:themeFillShade="F2"/>
          </w:tcPr>
          <w:p w14:paraId="3D962AB3" w14:textId="18F224D7" w:rsidR="0028409A" w:rsidRPr="005237D1" w:rsidRDefault="005237D1" w:rsidP="0028409A">
            <w:pPr>
              <w:rPr>
                <w:rFonts w:ascii="Arial" w:hAnsi="Arial" w:cs="Arial"/>
              </w:rPr>
            </w:pPr>
            <w:r w:rsidRPr="00FA6A76">
              <w:rPr>
                <w:rFonts w:ascii="Arial" w:hAnsi="Arial" w:cs="Arial"/>
              </w:rPr>
              <w:t>Areas for development identified by the PE</w:t>
            </w:r>
            <w:r w:rsidR="0028409A" w:rsidRPr="00FA6A76">
              <w:rPr>
                <w:rFonts w:ascii="Arial" w:hAnsi="Arial" w:cs="Arial"/>
              </w:rPr>
              <w:t>, Student and Tutor (based on PCF domains)</w:t>
            </w:r>
          </w:p>
        </w:tc>
      </w:tr>
      <w:tr w:rsidR="005237D1" w:rsidRPr="005237D1" w14:paraId="2078FF3C" w14:textId="77777777" w:rsidTr="005F102C">
        <w:trPr>
          <w:trHeight w:val="2835"/>
        </w:trPr>
        <w:tc>
          <w:tcPr>
            <w:tcW w:w="9776" w:type="dxa"/>
          </w:tcPr>
          <w:p w14:paraId="679028C5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</w:tr>
    </w:tbl>
    <w:p w14:paraId="56F1AC88" w14:textId="77777777" w:rsidR="00DC2223" w:rsidRDefault="00DC2223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37D1" w:rsidRPr="005237D1" w14:paraId="6CBD0E7B" w14:textId="77777777" w:rsidTr="00507A05">
        <w:tc>
          <w:tcPr>
            <w:tcW w:w="9776" w:type="dxa"/>
            <w:shd w:val="clear" w:color="auto" w:fill="F2F2F2" w:themeFill="background1" w:themeFillShade="F2"/>
          </w:tcPr>
          <w:p w14:paraId="1074D286" w14:textId="77777777" w:rsidR="005237D1" w:rsidRPr="005237D1" w:rsidRDefault="00DC2223" w:rsidP="0052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a</w:t>
            </w:r>
            <w:r w:rsidR="005237D1" w:rsidRPr="005237D1">
              <w:rPr>
                <w:rFonts w:ascii="Arial" w:hAnsi="Arial" w:cs="Arial"/>
              </w:rPr>
              <w:t>dditional information that needs to be considered</w:t>
            </w:r>
          </w:p>
        </w:tc>
      </w:tr>
      <w:tr w:rsidR="005237D1" w:rsidRPr="005237D1" w14:paraId="050D11B7" w14:textId="77777777" w:rsidTr="0051485A">
        <w:trPr>
          <w:trHeight w:val="1701"/>
        </w:trPr>
        <w:tc>
          <w:tcPr>
            <w:tcW w:w="9776" w:type="dxa"/>
            <w:shd w:val="clear" w:color="auto" w:fill="auto"/>
          </w:tcPr>
          <w:p w14:paraId="2BE1808B" w14:textId="14B87815" w:rsidR="005237D1" w:rsidRPr="005237D1" w:rsidRDefault="005237D1" w:rsidP="005237D1">
            <w:pPr>
              <w:rPr>
                <w:rFonts w:ascii="Arial" w:hAnsi="Arial" w:cs="Arial"/>
              </w:rPr>
            </w:pPr>
          </w:p>
        </w:tc>
      </w:tr>
    </w:tbl>
    <w:p w14:paraId="616D5C51" w14:textId="77777777" w:rsidR="006C5306" w:rsidRPr="005237D1" w:rsidRDefault="006C5306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49"/>
        <w:gridCol w:w="2126"/>
        <w:gridCol w:w="1701"/>
      </w:tblGrid>
      <w:tr w:rsidR="00C33FF9" w:rsidRPr="00682E04" w14:paraId="08A4A5D4" w14:textId="77777777" w:rsidTr="00507A05">
        <w:tc>
          <w:tcPr>
            <w:tcW w:w="9776" w:type="dxa"/>
            <w:gridSpan w:val="3"/>
            <w:shd w:val="clear" w:color="auto" w:fill="F2F2F2" w:themeFill="background1" w:themeFillShade="F2"/>
          </w:tcPr>
          <w:p w14:paraId="2B659FD2" w14:textId="77777777" w:rsidR="00C33FF9" w:rsidRDefault="006776CF">
            <w:pPr>
              <w:rPr>
                <w:rFonts w:ascii="Arial" w:hAnsi="Arial" w:cs="Arial"/>
                <w:b/>
              </w:rPr>
            </w:pPr>
            <w:r w:rsidRPr="00682E04">
              <w:rPr>
                <w:rFonts w:ascii="Arial" w:hAnsi="Arial" w:cs="Arial"/>
                <w:b/>
              </w:rPr>
              <w:t>Action Plan</w:t>
            </w:r>
          </w:p>
          <w:p w14:paraId="3B7B6A2A" w14:textId="05990630" w:rsidR="0028409A" w:rsidRPr="00682E04" w:rsidRDefault="0028409A">
            <w:pPr>
              <w:rPr>
                <w:rFonts w:ascii="Arial" w:hAnsi="Arial" w:cs="Arial"/>
                <w:b/>
              </w:rPr>
            </w:pPr>
            <w:r w:rsidRPr="00FA6A76">
              <w:rPr>
                <w:rFonts w:ascii="Arial" w:hAnsi="Arial" w:cs="Arial"/>
              </w:rPr>
              <w:t>This should be task centred and include both areas that the student will address and the support that will be offered to the student to do so</w:t>
            </w:r>
          </w:p>
        </w:tc>
      </w:tr>
      <w:tr w:rsidR="00C33FF9" w:rsidRPr="005237D1" w14:paraId="44ED7BD6" w14:textId="77777777" w:rsidTr="00507A05">
        <w:trPr>
          <w:trHeight w:val="270"/>
        </w:trPr>
        <w:tc>
          <w:tcPr>
            <w:tcW w:w="5949" w:type="dxa"/>
            <w:shd w:val="clear" w:color="auto" w:fill="F2F2F2" w:themeFill="background1" w:themeFillShade="F2"/>
          </w:tcPr>
          <w:p w14:paraId="2F7A5DF4" w14:textId="77777777" w:rsidR="00C33FF9" w:rsidRPr="005237D1" w:rsidRDefault="00C33FF9">
            <w:pPr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Action to be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732C5E" w14:textId="77777777" w:rsidR="00C33FF9" w:rsidRPr="005237D1" w:rsidRDefault="00C33FF9">
            <w:pPr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By whom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79B3A4" w14:textId="77777777" w:rsidR="00C33FF9" w:rsidRPr="005237D1" w:rsidRDefault="00C33FF9">
            <w:pPr>
              <w:rPr>
                <w:rFonts w:ascii="Arial" w:hAnsi="Arial" w:cs="Arial"/>
              </w:rPr>
            </w:pPr>
            <w:r w:rsidRPr="005237D1">
              <w:rPr>
                <w:rFonts w:ascii="Arial" w:hAnsi="Arial" w:cs="Arial"/>
              </w:rPr>
              <w:t>By when</w:t>
            </w:r>
          </w:p>
        </w:tc>
      </w:tr>
      <w:tr w:rsidR="00C33FF9" w:rsidRPr="005237D1" w14:paraId="4B1AB095" w14:textId="77777777" w:rsidTr="00507A05">
        <w:trPr>
          <w:trHeight w:val="1134"/>
        </w:trPr>
        <w:tc>
          <w:tcPr>
            <w:tcW w:w="5949" w:type="dxa"/>
          </w:tcPr>
          <w:p w14:paraId="65B491BD" w14:textId="77777777" w:rsidR="00C33FF9" w:rsidRPr="005237D1" w:rsidRDefault="00C33FF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47E70F" w14:textId="77777777" w:rsidR="00C33FF9" w:rsidRPr="005237D1" w:rsidRDefault="00C33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781DC3" w14:textId="77777777" w:rsidR="00C33FF9" w:rsidRPr="005237D1" w:rsidRDefault="00C33FF9">
            <w:pPr>
              <w:rPr>
                <w:rFonts w:ascii="Arial" w:hAnsi="Arial" w:cs="Arial"/>
              </w:rPr>
            </w:pPr>
          </w:p>
        </w:tc>
      </w:tr>
      <w:tr w:rsidR="005237D1" w:rsidRPr="005237D1" w14:paraId="0253C21D" w14:textId="77777777" w:rsidTr="00507A05">
        <w:trPr>
          <w:trHeight w:val="1134"/>
        </w:trPr>
        <w:tc>
          <w:tcPr>
            <w:tcW w:w="5949" w:type="dxa"/>
          </w:tcPr>
          <w:p w14:paraId="59F52FF3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3D65BB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74725B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</w:tr>
      <w:tr w:rsidR="005237D1" w:rsidRPr="005237D1" w14:paraId="756FC097" w14:textId="77777777" w:rsidTr="00507A05">
        <w:trPr>
          <w:trHeight w:val="1134"/>
        </w:trPr>
        <w:tc>
          <w:tcPr>
            <w:tcW w:w="5949" w:type="dxa"/>
          </w:tcPr>
          <w:p w14:paraId="624A76B9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B98D25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68B18A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</w:tr>
      <w:tr w:rsidR="005237D1" w:rsidRPr="005237D1" w14:paraId="44995C66" w14:textId="77777777" w:rsidTr="002F4727">
        <w:trPr>
          <w:trHeight w:val="992"/>
        </w:trPr>
        <w:tc>
          <w:tcPr>
            <w:tcW w:w="5949" w:type="dxa"/>
          </w:tcPr>
          <w:p w14:paraId="5B3C494E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D51745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EA750E" w14:textId="77777777" w:rsidR="005237D1" w:rsidRPr="005237D1" w:rsidRDefault="005237D1">
            <w:pPr>
              <w:rPr>
                <w:rFonts w:ascii="Arial" w:hAnsi="Arial" w:cs="Arial"/>
              </w:rPr>
            </w:pPr>
          </w:p>
        </w:tc>
      </w:tr>
    </w:tbl>
    <w:p w14:paraId="4A7A8561" w14:textId="77777777" w:rsidR="000E6F36" w:rsidRDefault="000E6F36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62"/>
        <w:gridCol w:w="6314"/>
      </w:tblGrid>
      <w:tr w:rsidR="00C33FF9" w:rsidRPr="00682E04" w14:paraId="2C7A4790" w14:textId="77777777" w:rsidTr="00507A05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49634E2" w14:textId="77777777" w:rsidR="00C33FF9" w:rsidRDefault="006776CF">
            <w:pPr>
              <w:rPr>
                <w:rFonts w:ascii="Arial" w:hAnsi="Arial" w:cs="Arial"/>
                <w:b/>
              </w:rPr>
            </w:pPr>
            <w:r w:rsidRPr="00682E04">
              <w:rPr>
                <w:rFonts w:ascii="Arial" w:hAnsi="Arial" w:cs="Arial"/>
                <w:b/>
              </w:rPr>
              <w:t>Action Plan Review</w:t>
            </w:r>
            <w:r w:rsidR="0051485A">
              <w:rPr>
                <w:rFonts w:ascii="Arial" w:hAnsi="Arial" w:cs="Arial"/>
                <w:b/>
              </w:rPr>
              <w:t xml:space="preserve"> Meeting</w:t>
            </w:r>
          </w:p>
          <w:p w14:paraId="595BA949" w14:textId="1B8E5CDE" w:rsidR="00C861F3" w:rsidRPr="00C861F3" w:rsidRDefault="00C861F3">
            <w:pPr>
              <w:rPr>
                <w:rFonts w:ascii="Arial" w:hAnsi="Arial" w:cs="Arial"/>
                <w:bCs/>
              </w:rPr>
            </w:pPr>
            <w:r w:rsidRPr="00FA6A76">
              <w:rPr>
                <w:rFonts w:ascii="Arial" w:hAnsi="Arial" w:cs="Arial"/>
                <w:bCs/>
              </w:rPr>
              <w:t>Failure to engage with the Plan may lead to the student being withdrawn from placement</w:t>
            </w:r>
          </w:p>
        </w:tc>
      </w:tr>
      <w:tr w:rsidR="000E6F36" w:rsidRPr="005237D1" w14:paraId="2BAD39E4" w14:textId="77777777" w:rsidTr="00507A05">
        <w:tc>
          <w:tcPr>
            <w:tcW w:w="3462" w:type="dxa"/>
            <w:shd w:val="clear" w:color="auto" w:fill="F2F2F2" w:themeFill="background1" w:themeFillShade="F2"/>
          </w:tcPr>
          <w:p w14:paraId="6A182452" w14:textId="77777777" w:rsidR="000E6F36" w:rsidRPr="005237D1" w:rsidRDefault="00682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0E6F36">
              <w:rPr>
                <w:rFonts w:ascii="Arial" w:hAnsi="Arial" w:cs="Arial"/>
              </w:rPr>
              <w:t>Review</w:t>
            </w:r>
          </w:p>
        </w:tc>
        <w:tc>
          <w:tcPr>
            <w:tcW w:w="6314" w:type="dxa"/>
          </w:tcPr>
          <w:p w14:paraId="3B3642CB" w14:textId="77777777" w:rsidR="000E6F36" w:rsidRPr="005237D1" w:rsidRDefault="000E6F36">
            <w:pPr>
              <w:rPr>
                <w:rFonts w:ascii="Arial" w:hAnsi="Arial" w:cs="Arial"/>
              </w:rPr>
            </w:pPr>
          </w:p>
        </w:tc>
      </w:tr>
      <w:tr w:rsidR="00682E04" w:rsidRPr="005237D1" w14:paraId="2ACFC7F5" w14:textId="77777777" w:rsidTr="00507A05">
        <w:tc>
          <w:tcPr>
            <w:tcW w:w="9776" w:type="dxa"/>
            <w:gridSpan w:val="2"/>
            <w:shd w:val="clear" w:color="auto" w:fill="F2F2F2" w:themeFill="background1" w:themeFillShade="F2"/>
          </w:tcPr>
          <w:p w14:paraId="2F92B8FE" w14:textId="77777777" w:rsidR="00682E04" w:rsidRPr="005237D1" w:rsidRDefault="00EF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682E04" w:rsidRPr="005237D1" w14:paraId="535AA21D" w14:textId="77777777" w:rsidTr="002F4727">
        <w:trPr>
          <w:trHeight w:val="992"/>
        </w:trPr>
        <w:tc>
          <w:tcPr>
            <w:tcW w:w="9776" w:type="dxa"/>
            <w:gridSpan w:val="2"/>
          </w:tcPr>
          <w:p w14:paraId="0036DA20" w14:textId="77777777" w:rsidR="00682E04" w:rsidRPr="005237D1" w:rsidRDefault="00682E04">
            <w:pPr>
              <w:rPr>
                <w:rFonts w:ascii="Arial" w:hAnsi="Arial" w:cs="Arial"/>
              </w:rPr>
            </w:pPr>
          </w:p>
        </w:tc>
      </w:tr>
    </w:tbl>
    <w:p w14:paraId="570A1DFC" w14:textId="77777777" w:rsidR="0051485A" w:rsidRPr="006C5306" w:rsidRDefault="0051485A">
      <w:pPr>
        <w:rPr>
          <w:rFonts w:ascii="Arial" w:hAnsi="Arial" w:cs="Arial"/>
        </w:rPr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3317"/>
        <w:gridCol w:w="3550"/>
        <w:gridCol w:w="783"/>
        <w:gridCol w:w="2126"/>
      </w:tblGrid>
      <w:tr w:rsidR="00EF279D" w:rsidRPr="005237D1" w14:paraId="70463FB9" w14:textId="77777777" w:rsidTr="0083072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3A2D208B" w14:textId="77777777" w:rsidR="00EF279D" w:rsidRDefault="00EF279D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 Statement</w:t>
            </w:r>
          </w:p>
        </w:tc>
      </w:tr>
      <w:tr w:rsidR="0051485A" w:rsidRPr="00EF279D" w14:paraId="0A83BB9D" w14:textId="77777777" w:rsidTr="00EF279D">
        <w:tc>
          <w:tcPr>
            <w:tcW w:w="7650" w:type="dxa"/>
            <w:gridSpan w:val="3"/>
            <w:shd w:val="clear" w:color="auto" w:fill="F2F2F2" w:themeFill="background1" w:themeFillShade="F2"/>
          </w:tcPr>
          <w:p w14:paraId="52078422" w14:textId="77777777" w:rsidR="0051485A" w:rsidRPr="00EF279D" w:rsidRDefault="00EF279D" w:rsidP="006D2251">
            <w:pPr>
              <w:spacing w:line="276" w:lineRule="auto"/>
              <w:rPr>
                <w:rFonts w:ascii="Arial" w:hAnsi="Arial" w:cs="Arial"/>
              </w:rPr>
            </w:pPr>
            <w:r w:rsidRPr="00EF279D">
              <w:rPr>
                <w:rFonts w:ascii="Arial" w:hAnsi="Arial" w:cs="Arial"/>
              </w:rPr>
              <w:t>T</w:t>
            </w:r>
            <w:r w:rsidR="0051485A" w:rsidRPr="00EF279D">
              <w:rPr>
                <w:rFonts w:ascii="Arial" w:hAnsi="Arial" w:cs="Arial"/>
              </w:rPr>
              <w:t xml:space="preserve">he student has satisfactorily completed the Action Plan </w:t>
            </w:r>
          </w:p>
        </w:tc>
        <w:sdt>
          <w:sdtPr>
            <w:rPr>
              <w:rFonts w:ascii="Arial" w:hAnsi="Arial" w:cs="Arial"/>
            </w:rPr>
            <w:id w:val="-11354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0564E3CC" w14:textId="77777777" w:rsidR="0051485A" w:rsidRPr="00EF279D" w:rsidRDefault="00EF279D" w:rsidP="006D2251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1485A" w:rsidRPr="00EF279D" w14:paraId="42D707E5" w14:textId="77777777" w:rsidTr="00EF279D">
        <w:tc>
          <w:tcPr>
            <w:tcW w:w="7650" w:type="dxa"/>
            <w:gridSpan w:val="3"/>
            <w:shd w:val="clear" w:color="auto" w:fill="F2F2F2" w:themeFill="background1" w:themeFillShade="F2"/>
          </w:tcPr>
          <w:p w14:paraId="7AC139D8" w14:textId="77777777" w:rsidR="0051485A" w:rsidRPr="00EF279D" w:rsidRDefault="00EF279D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action is required and is detailed in the review above</w:t>
            </w:r>
          </w:p>
        </w:tc>
        <w:sdt>
          <w:sdtPr>
            <w:rPr>
              <w:rFonts w:ascii="Arial" w:hAnsi="Arial" w:cs="Arial"/>
            </w:rPr>
            <w:id w:val="-172374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61D4FC11" w14:textId="77777777" w:rsidR="0051485A" w:rsidRPr="00EF279D" w:rsidRDefault="00EF279D" w:rsidP="006D2251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A723A" w:rsidRPr="005237D1" w14:paraId="2F714377" w14:textId="77777777" w:rsidTr="00EF279D">
        <w:tc>
          <w:tcPr>
            <w:tcW w:w="3317" w:type="dxa"/>
            <w:shd w:val="clear" w:color="auto" w:fill="F2F2F2" w:themeFill="background1" w:themeFillShade="F2"/>
          </w:tcPr>
          <w:p w14:paraId="4E56AF5C" w14:textId="77777777" w:rsidR="00BA723A" w:rsidRPr="004A064D" w:rsidRDefault="00BA723A" w:rsidP="006D2251">
            <w:pPr>
              <w:spacing w:line="276" w:lineRule="auto"/>
              <w:rPr>
                <w:rFonts w:ascii="Arial" w:hAnsi="Arial" w:cs="Arial"/>
              </w:rPr>
            </w:pPr>
            <w:r w:rsidRPr="004A064D">
              <w:rPr>
                <w:rFonts w:ascii="Arial" w:hAnsi="Arial" w:cs="Arial"/>
              </w:rPr>
              <w:t>PE</w:t>
            </w:r>
            <w:r w:rsidR="0051485A">
              <w:rPr>
                <w:rFonts w:ascii="Arial" w:hAnsi="Arial" w:cs="Arial"/>
              </w:rPr>
              <w:t xml:space="preserve"> </w:t>
            </w:r>
            <w:r w:rsidRPr="004A064D">
              <w:rPr>
                <w:rFonts w:ascii="Arial" w:hAnsi="Arial" w:cs="Arial"/>
              </w:rPr>
              <w:t>Signature</w:t>
            </w:r>
          </w:p>
        </w:tc>
        <w:tc>
          <w:tcPr>
            <w:tcW w:w="3550" w:type="dxa"/>
            <w:shd w:val="clear" w:color="auto" w:fill="FFFFFF" w:themeFill="background1"/>
          </w:tcPr>
          <w:p w14:paraId="6E924E16" w14:textId="77777777" w:rsidR="00BA723A" w:rsidRDefault="00BA723A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shd w:val="clear" w:color="auto" w:fill="auto"/>
          </w:tcPr>
          <w:p w14:paraId="7DCA90E2" w14:textId="77777777" w:rsidR="00BA723A" w:rsidRDefault="00BA723A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5F2527B5" w14:textId="77777777" w:rsidR="00BA723A" w:rsidRDefault="00BA723A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485A" w:rsidRPr="005237D1" w14:paraId="5BDE232D" w14:textId="77777777" w:rsidTr="00EF279D">
        <w:tc>
          <w:tcPr>
            <w:tcW w:w="3317" w:type="dxa"/>
            <w:shd w:val="clear" w:color="auto" w:fill="F2F2F2" w:themeFill="background1" w:themeFillShade="F2"/>
          </w:tcPr>
          <w:p w14:paraId="2735F79C" w14:textId="77777777" w:rsidR="0051485A" w:rsidRPr="004A064D" w:rsidRDefault="0051485A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Signature</w:t>
            </w:r>
          </w:p>
        </w:tc>
        <w:tc>
          <w:tcPr>
            <w:tcW w:w="3550" w:type="dxa"/>
            <w:shd w:val="clear" w:color="auto" w:fill="FFFFFF" w:themeFill="background1"/>
          </w:tcPr>
          <w:p w14:paraId="5C68EB2B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shd w:val="clear" w:color="auto" w:fill="auto"/>
          </w:tcPr>
          <w:p w14:paraId="4012C61C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2B46F2D2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485A" w:rsidRPr="005237D1" w14:paraId="30AAD3B6" w14:textId="77777777" w:rsidTr="00EF279D">
        <w:tc>
          <w:tcPr>
            <w:tcW w:w="3317" w:type="dxa"/>
            <w:shd w:val="clear" w:color="auto" w:fill="F2F2F2" w:themeFill="background1" w:themeFillShade="F2"/>
          </w:tcPr>
          <w:p w14:paraId="73F85AB9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</w:t>
            </w:r>
          </w:p>
        </w:tc>
        <w:tc>
          <w:tcPr>
            <w:tcW w:w="3550" w:type="dxa"/>
            <w:shd w:val="clear" w:color="auto" w:fill="FFFFFF" w:themeFill="background1"/>
          </w:tcPr>
          <w:p w14:paraId="19BD6232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3" w:type="dxa"/>
            <w:shd w:val="clear" w:color="auto" w:fill="auto"/>
          </w:tcPr>
          <w:p w14:paraId="116CDCBA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126" w:type="dxa"/>
            <w:shd w:val="clear" w:color="auto" w:fill="FFFFFF" w:themeFill="background1"/>
          </w:tcPr>
          <w:p w14:paraId="185C86C4" w14:textId="77777777" w:rsidR="0051485A" w:rsidRDefault="0051485A" w:rsidP="006D225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488C409" w14:textId="77777777" w:rsidR="004A064D" w:rsidRDefault="004A064D">
      <w:pPr>
        <w:rPr>
          <w:rFonts w:ascii="Arial" w:hAnsi="Arial" w:cs="Arial"/>
        </w:rPr>
      </w:pPr>
    </w:p>
    <w:p w14:paraId="4489ECBD" w14:textId="16C2BC94" w:rsidR="00056479" w:rsidRDefault="006C5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Tutor: </w:t>
      </w:r>
      <w:r w:rsidR="0051485A">
        <w:rPr>
          <w:rFonts w:ascii="Arial" w:hAnsi="Arial" w:cs="Arial"/>
        </w:rPr>
        <w:t>please f</w:t>
      </w:r>
      <w:r w:rsidR="00C35777" w:rsidRPr="005237D1">
        <w:rPr>
          <w:rFonts w:ascii="Arial" w:hAnsi="Arial" w:cs="Arial"/>
        </w:rPr>
        <w:t xml:space="preserve">orward a copy of this </w:t>
      </w:r>
      <w:r>
        <w:rPr>
          <w:rFonts w:ascii="Arial" w:hAnsi="Arial" w:cs="Arial"/>
        </w:rPr>
        <w:t xml:space="preserve">completed </w:t>
      </w:r>
      <w:r w:rsidR="00C35777" w:rsidRPr="005237D1">
        <w:rPr>
          <w:rFonts w:ascii="Arial" w:hAnsi="Arial" w:cs="Arial"/>
        </w:rPr>
        <w:t xml:space="preserve">form </w:t>
      </w:r>
      <w:r w:rsidR="0051485A">
        <w:rPr>
          <w:rFonts w:ascii="Arial" w:hAnsi="Arial" w:cs="Arial"/>
        </w:rPr>
        <w:t>to</w:t>
      </w:r>
      <w:r w:rsidR="002C2AA4">
        <w:rPr>
          <w:rFonts w:ascii="Arial" w:hAnsi="Arial" w:cs="Arial"/>
        </w:rPr>
        <w:t>:</w:t>
      </w:r>
    </w:p>
    <w:p w14:paraId="2DD55BB9" w14:textId="154F5EC6" w:rsidR="00F0032C" w:rsidRDefault="00056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LBU - </w:t>
      </w:r>
      <w:hyperlink r:id="rId10" w:history="1">
        <w:r w:rsidRPr="00C7105E">
          <w:rPr>
            <w:rStyle w:val="Hyperlink"/>
            <w:rFonts w:ascii="Arial" w:hAnsi="Arial" w:cs="Arial"/>
          </w:rPr>
          <w:t>socialworkplacements@leedsbeckett.ac.uk</w:t>
        </w:r>
      </w:hyperlink>
      <w:r w:rsidR="00C35777" w:rsidRPr="005237D1">
        <w:rPr>
          <w:rFonts w:ascii="Arial" w:hAnsi="Arial" w:cs="Arial"/>
        </w:rPr>
        <w:t xml:space="preserve"> </w:t>
      </w:r>
    </w:p>
    <w:p w14:paraId="20F38555" w14:textId="34D6AD13" w:rsidR="002F4727" w:rsidRDefault="002F4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UoL – </w:t>
      </w:r>
      <w:hyperlink r:id="rId11" w:history="1">
        <w:r w:rsidRPr="007F323F">
          <w:rPr>
            <w:rStyle w:val="Hyperlink"/>
            <w:rFonts w:ascii="Arial" w:hAnsi="Arial" w:cs="Arial"/>
          </w:rPr>
          <w:t>placements@healthcare.leeds.ac.uk</w:t>
        </w:r>
      </w:hyperlink>
      <w:r>
        <w:rPr>
          <w:rFonts w:ascii="Arial" w:hAnsi="Arial" w:cs="Arial"/>
        </w:rPr>
        <w:t xml:space="preserve"> </w:t>
      </w:r>
    </w:p>
    <w:p w14:paraId="4AAA8067" w14:textId="49E92E1A" w:rsidR="00F62D7B" w:rsidRPr="00FA6A76" w:rsidRDefault="00F62D7B">
      <w:pPr>
        <w:rPr>
          <w:rFonts w:ascii="Arial" w:hAnsi="Arial" w:cs="Arial"/>
          <w:i/>
          <w:sz w:val="20"/>
          <w:szCs w:val="20"/>
        </w:rPr>
      </w:pPr>
      <w:r w:rsidRPr="00F62D7B">
        <w:rPr>
          <w:rFonts w:ascii="Arial" w:hAnsi="Arial" w:cs="Arial"/>
          <w:i/>
          <w:sz w:val="20"/>
          <w:szCs w:val="20"/>
        </w:rPr>
        <w:t xml:space="preserve">Version Control: </w:t>
      </w:r>
      <w:r>
        <w:rPr>
          <w:rFonts w:ascii="Arial" w:hAnsi="Arial" w:cs="Arial"/>
          <w:i/>
          <w:sz w:val="20"/>
          <w:szCs w:val="20"/>
        </w:rPr>
        <w:t xml:space="preserve">LBU </w:t>
      </w:r>
      <w:r w:rsidR="00BD2E51">
        <w:rPr>
          <w:rFonts w:ascii="Arial" w:hAnsi="Arial" w:cs="Arial"/>
          <w:i/>
          <w:sz w:val="20"/>
          <w:szCs w:val="20"/>
        </w:rPr>
        <w:t>February</w:t>
      </w:r>
      <w:r w:rsidR="00846077">
        <w:rPr>
          <w:rFonts w:ascii="Arial" w:hAnsi="Arial" w:cs="Arial"/>
          <w:i/>
          <w:sz w:val="20"/>
          <w:szCs w:val="20"/>
        </w:rPr>
        <w:t xml:space="preserve"> 2020</w:t>
      </w:r>
      <w:r w:rsidR="003D6E5C">
        <w:rPr>
          <w:rFonts w:ascii="Arial" w:hAnsi="Arial" w:cs="Arial"/>
          <w:i/>
          <w:sz w:val="20"/>
          <w:szCs w:val="20"/>
        </w:rPr>
        <w:t>, LWSWTP agreed March 2020</w:t>
      </w:r>
      <w:r w:rsidR="00255D7B">
        <w:rPr>
          <w:rFonts w:ascii="Arial" w:hAnsi="Arial" w:cs="Arial"/>
          <w:i/>
          <w:sz w:val="20"/>
          <w:szCs w:val="20"/>
        </w:rPr>
        <w:t xml:space="preserve"> </w:t>
      </w:r>
    </w:p>
    <w:sectPr w:rsidR="00F62D7B" w:rsidRPr="00FA6A76" w:rsidSect="00507A05">
      <w:headerReference w:type="default" r:id="rId12"/>
      <w:type w:val="continuous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F0E6" w14:textId="77777777" w:rsidR="00F6026C" w:rsidRPr="00271E1F" w:rsidRDefault="00F6026C" w:rsidP="006E5819">
      <w:pPr>
        <w:rPr>
          <w:sz w:val="22"/>
          <w:szCs w:val="22"/>
        </w:rPr>
      </w:pPr>
      <w:r w:rsidRPr="00271E1F">
        <w:rPr>
          <w:sz w:val="22"/>
          <w:szCs w:val="22"/>
        </w:rPr>
        <w:separator/>
      </w:r>
    </w:p>
  </w:endnote>
  <w:endnote w:type="continuationSeparator" w:id="0">
    <w:p w14:paraId="76D5FA0A" w14:textId="77777777" w:rsidR="00F6026C" w:rsidRPr="00271E1F" w:rsidRDefault="00F6026C" w:rsidP="006E5819">
      <w:pPr>
        <w:rPr>
          <w:sz w:val="22"/>
          <w:szCs w:val="22"/>
        </w:rPr>
      </w:pPr>
      <w:r w:rsidRPr="00271E1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0759" w14:textId="77777777" w:rsidR="00DD1C3D" w:rsidRPr="00271E1F" w:rsidRDefault="00DD1C3D">
    <w:pPr>
      <w:pStyle w:val="Footer"/>
      <w:rPr>
        <w:sz w:val="15"/>
        <w:szCs w:val="15"/>
      </w:rPr>
    </w:pPr>
    <w:r w:rsidRPr="00271E1F">
      <w:rPr>
        <w:sz w:val="15"/>
        <w:szCs w:val="15"/>
      </w:rPr>
      <w:fldChar w:fldCharType="begin"/>
    </w:r>
    <w:r w:rsidRPr="00271E1F">
      <w:rPr>
        <w:sz w:val="15"/>
        <w:szCs w:val="15"/>
      </w:rPr>
      <w:instrText xml:space="preserve"> FILENAME  \* Caps \p  \* MERGEFORMAT </w:instrText>
    </w:r>
    <w:r w:rsidRPr="00271E1F">
      <w:rPr>
        <w:sz w:val="15"/>
        <w:szCs w:val="15"/>
      </w:rPr>
      <w:fldChar w:fldCharType="separate"/>
    </w:r>
    <w:r w:rsidR="00233DB7">
      <w:rPr>
        <w:noProof/>
        <w:sz w:val="15"/>
        <w:szCs w:val="15"/>
      </w:rPr>
      <w:t>I:\PLACEMENTS\Placements Admin\Practice Learning\Social Work\Processes\Readiness For Practice Procedure\Readiness For Practice Plan 2019 NEW DRAFT.Docx</w:t>
    </w:r>
    <w:r w:rsidRPr="00271E1F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CC7F" w14:textId="77777777" w:rsidR="00F6026C" w:rsidRPr="00271E1F" w:rsidRDefault="00F6026C" w:rsidP="006E5819">
      <w:pPr>
        <w:rPr>
          <w:sz w:val="22"/>
          <w:szCs w:val="22"/>
        </w:rPr>
      </w:pPr>
      <w:r w:rsidRPr="00271E1F">
        <w:rPr>
          <w:sz w:val="22"/>
          <w:szCs w:val="22"/>
        </w:rPr>
        <w:separator/>
      </w:r>
    </w:p>
  </w:footnote>
  <w:footnote w:type="continuationSeparator" w:id="0">
    <w:p w14:paraId="0F992535" w14:textId="77777777" w:rsidR="00F6026C" w:rsidRPr="00271E1F" w:rsidRDefault="00F6026C" w:rsidP="006E5819">
      <w:pPr>
        <w:rPr>
          <w:sz w:val="22"/>
          <w:szCs w:val="22"/>
        </w:rPr>
      </w:pPr>
      <w:r w:rsidRPr="00271E1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F4CF" w14:textId="1B18DC88" w:rsidR="006E5819" w:rsidRPr="00271E1F" w:rsidRDefault="003A5DBA" w:rsidP="006E5819">
    <w:pPr>
      <w:pStyle w:val="Head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3D11AF6" wp14:editId="28DE047C">
          <wp:extent cx="1295400" cy="10763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6A21" w14:textId="77777777" w:rsidR="00D31E76" w:rsidRPr="00271E1F" w:rsidRDefault="00D31E76" w:rsidP="006E5819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D41"/>
    <w:multiLevelType w:val="hybridMultilevel"/>
    <w:tmpl w:val="B436F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5ADD"/>
    <w:multiLevelType w:val="hybridMultilevel"/>
    <w:tmpl w:val="D826E20E"/>
    <w:lvl w:ilvl="0" w:tplc="52FAA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DD"/>
    <w:multiLevelType w:val="hybridMultilevel"/>
    <w:tmpl w:val="CC46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59FA"/>
    <w:multiLevelType w:val="hybridMultilevel"/>
    <w:tmpl w:val="22DCD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C"/>
    <w:rsid w:val="000027FF"/>
    <w:rsid w:val="00024150"/>
    <w:rsid w:val="00055E53"/>
    <w:rsid w:val="00056479"/>
    <w:rsid w:val="000654DA"/>
    <w:rsid w:val="00084CBD"/>
    <w:rsid w:val="000A756B"/>
    <w:rsid w:val="000C22A4"/>
    <w:rsid w:val="000E6F36"/>
    <w:rsid w:val="00120D44"/>
    <w:rsid w:val="001269E5"/>
    <w:rsid w:val="00146DE8"/>
    <w:rsid w:val="0015768B"/>
    <w:rsid w:val="00163674"/>
    <w:rsid w:val="00190AA2"/>
    <w:rsid w:val="001B350C"/>
    <w:rsid w:val="001C4C04"/>
    <w:rsid w:val="002074A4"/>
    <w:rsid w:val="00233DB7"/>
    <w:rsid w:val="00255D7B"/>
    <w:rsid w:val="00271E1F"/>
    <w:rsid w:val="002720C8"/>
    <w:rsid w:val="00276A3F"/>
    <w:rsid w:val="0028409A"/>
    <w:rsid w:val="002932E8"/>
    <w:rsid w:val="002B1052"/>
    <w:rsid w:val="002C2AA4"/>
    <w:rsid w:val="002E2043"/>
    <w:rsid w:val="002E2D97"/>
    <w:rsid w:val="002F3C67"/>
    <w:rsid w:val="002F4727"/>
    <w:rsid w:val="003168DF"/>
    <w:rsid w:val="00325D3A"/>
    <w:rsid w:val="003269D8"/>
    <w:rsid w:val="00326F4A"/>
    <w:rsid w:val="003279EA"/>
    <w:rsid w:val="00344833"/>
    <w:rsid w:val="00362C1B"/>
    <w:rsid w:val="00374A7B"/>
    <w:rsid w:val="00382EF8"/>
    <w:rsid w:val="003A04BF"/>
    <w:rsid w:val="003A5DBA"/>
    <w:rsid w:val="003D3BD0"/>
    <w:rsid w:val="003D570C"/>
    <w:rsid w:val="003D6E5C"/>
    <w:rsid w:val="003E684A"/>
    <w:rsid w:val="003F7F80"/>
    <w:rsid w:val="00405795"/>
    <w:rsid w:val="00407F36"/>
    <w:rsid w:val="00442E43"/>
    <w:rsid w:val="00477843"/>
    <w:rsid w:val="00496381"/>
    <w:rsid w:val="004A064D"/>
    <w:rsid w:val="004A37AA"/>
    <w:rsid w:val="00503A28"/>
    <w:rsid w:val="00507A05"/>
    <w:rsid w:val="00511783"/>
    <w:rsid w:val="0051485A"/>
    <w:rsid w:val="005237D1"/>
    <w:rsid w:val="0055119A"/>
    <w:rsid w:val="00572C21"/>
    <w:rsid w:val="00573714"/>
    <w:rsid w:val="00583EDC"/>
    <w:rsid w:val="00596B1E"/>
    <w:rsid w:val="005D1B11"/>
    <w:rsid w:val="005F102C"/>
    <w:rsid w:val="00641CFB"/>
    <w:rsid w:val="00674F75"/>
    <w:rsid w:val="006776CF"/>
    <w:rsid w:val="00682C2E"/>
    <w:rsid w:val="00682E04"/>
    <w:rsid w:val="006C5306"/>
    <w:rsid w:val="006E1FD1"/>
    <w:rsid w:val="006E5819"/>
    <w:rsid w:val="006F091A"/>
    <w:rsid w:val="00704770"/>
    <w:rsid w:val="00716949"/>
    <w:rsid w:val="00725B0E"/>
    <w:rsid w:val="007666D9"/>
    <w:rsid w:val="007768B6"/>
    <w:rsid w:val="00790708"/>
    <w:rsid w:val="007A0183"/>
    <w:rsid w:val="007D2026"/>
    <w:rsid w:val="007E38E7"/>
    <w:rsid w:val="007F2E8D"/>
    <w:rsid w:val="00800AA9"/>
    <w:rsid w:val="00813DA5"/>
    <w:rsid w:val="00833452"/>
    <w:rsid w:val="00834FA2"/>
    <w:rsid w:val="00846077"/>
    <w:rsid w:val="00856F11"/>
    <w:rsid w:val="00864B9B"/>
    <w:rsid w:val="008B1B7B"/>
    <w:rsid w:val="008B77F0"/>
    <w:rsid w:val="008C2D67"/>
    <w:rsid w:val="008C6CA2"/>
    <w:rsid w:val="008D64DE"/>
    <w:rsid w:val="0093792D"/>
    <w:rsid w:val="00943926"/>
    <w:rsid w:val="0094511C"/>
    <w:rsid w:val="00951DBA"/>
    <w:rsid w:val="00993576"/>
    <w:rsid w:val="009B5014"/>
    <w:rsid w:val="009C708E"/>
    <w:rsid w:val="009E0A3C"/>
    <w:rsid w:val="009F39FE"/>
    <w:rsid w:val="009F452C"/>
    <w:rsid w:val="00A469DE"/>
    <w:rsid w:val="00A653F6"/>
    <w:rsid w:val="00A76161"/>
    <w:rsid w:val="00A7643F"/>
    <w:rsid w:val="00AA52AA"/>
    <w:rsid w:val="00AF0900"/>
    <w:rsid w:val="00AF0E6E"/>
    <w:rsid w:val="00AF14BA"/>
    <w:rsid w:val="00AF3AE1"/>
    <w:rsid w:val="00B04F1F"/>
    <w:rsid w:val="00B45062"/>
    <w:rsid w:val="00B50746"/>
    <w:rsid w:val="00B653F6"/>
    <w:rsid w:val="00B82D50"/>
    <w:rsid w:val="00BA723A"/>
    <w:rsid w:val="00BC236D"/>
    <w:rsid w:val="00BC31B0"/>
    <w:rsid w:val="00BD2E51"/>
    <w:rsid w:val="00BF0288"/>
    <w:rsid w:val="00BF5336"/>
    <w:rsid w:val="00C0185A"/>
    <w:rsid w:val="00C04B79"/>
    <w:rsid w:val="00C27012"/>
    <w:rsid w:val="00C33FF9"/>
    <w:rsid w:val="00C35777"/>
    <w:rsid w:val="00C37F73"/>
    <w:rsid w:val="00C4220A"/>
    <w:rsid w:val="00C602E4"/>
    <w:rsid w:val="00C816F7"/>
    <w:rsid w:val="00C83E85"/>
    <w:rsid w:val="00C861F3"/>
    <w:rsid w:val="00C94FBE"/>
    <w:rsid w:val="00CB21FB"/>
    <w:rsid w:val="00D209A5"/>
    <w:rsid w:val="00D22BFA"/>
    <w:rsid w:val="00D310E6"/>
    <w:rsid w:val="00D31E76"/>
    <w:rsid w:val="00D6755C"/>
    <w:rsid w:val="00D72AD3"/>
    <w:rsid w:val="00D84C46"/>
    <w:rsid w:val="00DC2223"/>
    <w:rsid w:val="00DD1C3D"/>
    <w:rsid w:val="00DD2712"/>
    <w:rsid w:val="00DD5F48"/>
    <w:rsid w:val="00DD6FDB"/>
    <w:rsid w:val="00DF7E0F"/>
    <w:rsid w:val="00E016A5"/>
    <w:rsid w:val="00E14AAE"/>
    <w:rsid w:val="00E33D41"/>
    <w:rsid w:val="00E341E3"/>
    <w:rsid w:val="00E41893"/>
    <w:rsid w:val="00E61FAA"/>
    <w:rsid w:val="00EA3740"/>
    <w:rsid w:val="00EC781B"/>
    <w:rsid w:val="00EF07BC"/>
    <w:rsid w:val="00EF279D"/>
    <w:rsid w:val="00F0032C"/>
    <w:rsid w:val="00F1236C"/>
    <w:rsid w:val="00F1357D"/>
    <w:rsid w:val="00F24F39"/>
    <w:rsid w:val="00F6026C"/>
    <w:rsid w:val="00F62D7B"/>
    <w:rsid w:val="00F6700D"/>
    <w:rsid w:val="00F7122A"/>
    <w:rsid w:val="00F73ED5"/>
    <w:rsid w:val="00F96A04"/>
    <w:rsid w:val="00FA6A76"/>
    <w:rsid w:val="00FC774E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1F85A"/>
  <w15:chartTrackingRefBased/>
  <w15:docId w15:val="{4D6531F3-31B5-47DD-BBE6-2C9D3479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8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5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8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58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357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AA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523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cements@healthcare.leed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ialworkplacements@leedsbeckett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AFE1-B86A-4187-9F30-736ECF10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for Practice Development Plan</vt:lpstr>
    </vt:vector>
  </TitlesOfParts>
  <Company>Leeds Metropolitan University</Company>
  <LinksUpToDate>false</LinksUpToDate>
  <CharactersWithSpaces>1841</CharactersWithSpaces>
  <SharedDoc>false</SharedDoc>
  <HLinks>
    <vt:vector size="12" baseType="variant"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mailto:socialworkplacements@leedsbecett.ac.uk</vt:lpwstr>
      </vt:variant>
      <vt:variant>
        <vt:lpwstr/>
      </vt:variant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mailto:socialworkplacements@leedsbeckett.ac.uk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for Practice Development Plan</dc:title>
  <dc:subject/>
  <dc:creator>David Mercer</dc:creator>
  <cp:keywords/>
  <cp:lastModifiedBy>Gill Barn</cp:lastModifiedBy>
  <cp:revision>2</cp:revision>
  <cp:lastPrinted>2019-12-10T14:10:00Z</cp:lastPrinted>
  <dcterms:created xsi:type="dcterms:W3CDTF">2020-06-04T17:22:00Z</dcterms:created>
  <dcterms:modified xsi:type="dcterms:W3CDTF">2020-06-04T17:22:00Z</dcterms:modified>
</cp:coreProperties>
</file>