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3604C" w14:textId="2A115BFD" w:rsidR="0071369F" w:rsidRPr="00F87FF3" w:rsidRDefault="008C23E4" w:rsidP="008C23E4">
      <w:pPr>
        <w:jc w:val="center"/>
        <w:rPr>
          <w:b/>
          <w:sz w:val="21"/>
          <w:szCs w:val="21"/>
        </w:rPr>
      </w:pPr>
      <w:bookmarkStart w:id="0" w:name="_Toc242090409"/>
      <w:bookmarkStart w:id="1" w:name="_Toc242677535"/>
      <w:bookmarkStart w:id="2" w:name="_Toc242677994"/>
      <w:bookmarkStart w:id="3" w:name="_Toc242678448"/>
      <w:bookmarkStart w:id="4" w:name="_Toc242678599"/>
      <w:bookmarkStart w:id="5" w:name="_Toc242678751"/>
      <w:bookmarkStart w:id="6" w:name="_Toc242678902"/>
      <w:bookmarkStart w:id="7" w:name="_Toc242685553"/>
      <w:bookmarkStart w:id="8" w:name="_GoBack"/>
      <w:r w:rsidRPr="00F87FF3">
        <w:rPr>
          <w:b/>
          <w:sz w:val="21"/>
          <w:szCs w:val="21"/>
        </w:rPr>
        <w:t>READINESS FOR 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F87FF3">
        <w:rPr>
          <w:b/>
          <w:sz w:val="21"/>
          <w:szCs w:val="21"/>
        </w:rPr>
        <w:t>LACEMENT (RFP) PROCESS</w:t>
      </w:r>
    </w:p>
    <w:bookmarkEnd w:id="8"/>
    <w:p w14:paraId="0021F13F" w14:textId="77777777" w:rsidR="00254520" w:rsidRPr="00F87FF3" w:rsidRDefault="00254520" w:rsidP="0071369F">
      <w:pPr>
        <w:rPr>
          <w:b/>
          <w:sz w:val="21"/>
          <w:szCs w:val="21"/>
          <w:u w:val="single"/>
        </w:rPr>
      </w:pPr>
    </w:p>
    <w:p w14:paraId="3130A2C1" w14:textId="35411D79" w:rsidR="005B22F5" w:rsidRPr="00F87FF3" w:rsidRDefault="00352A9F" w:rsidP="00352A9F">
      <w:pPr>
        <w:rPr>
          <w:sz w:val="21"/>
          <w:szCs w:val="21"/>
        </w:rPr>
      </w:pPr>
      <w:r w:rsidRPr="00F87FF3">
        <w:rPr>
          <w:sz w:val="21"/>
          <w:szCs w:val="21"/>
        </w:rPr>
        <w:t xml:space="preserve">Where </w:t>
      </w:r>
      <w:r w:rsidR="00FD5B9E" w:rsidRPr="00F87FF3">
        <w:rPr>
          <w:sz w:val="21"/>
          <w:szCs w:val="21"/>
        </w:rPr>
        <w:t>a student has</w:t>
      </w:r>
      <w:r w:rsidRPr="00F87FF3">
        <w:rPr>
          <w:sz w:val="21"/>
          <w:szCs w:val="21"/>
        </w:rPr>
        <w:t xml:space="preserve"> failed placement </w:t>
      </w:r>
      <w:r w:rsidR="00FD5B9E" w:rsidRPr="00F87FF3">
        <w:rPr>
          <w:sz w:val="21"/>
          <w:szCs w:val="21"/>
        </w:rPr>
        <w:t>(</w:t>
      </w:r>
      <w:r w:rsidR="00E747E3" w:rsidRPr="00F87FF3">
        <w:rPr>
          <w:sz w:val="21"/>
          <w:szCs w:val="21"/>
        </w:rPr>
        <w:t>or</w:t>
      </w:r>
      <w:r w:rsidR="00FD5B9E" w:rsidRPr="00F87FF3">
        <w:rPr>
          <w:sz w:val="21"/>
          <w:szCs w:val="21"/>
        </w:rPr>
        <w:t xml:space="preserve"> they</w:t>
      </w:r>
      <w:r w:rsidR="00E747E3" w:rsidRPr="00F87FF3">
        <w:rPr>
          <w:sz w:val="21"/>
          <w:szCs w:val="21"/>
        </w:rPr>
        <w:t xml:space="preserve"> are returning from a substantial absence</w:t>
      </w:r>
      <w:r w:rsidR="00FD5B9E" w:rsidRPr="00F87FF3">
        <w:rPr>
          <w:sz w:val="21"/>
          <w:szCs w:val="21"/>
        </w:rPr>
        <w:t>)</w:t>
      </w:r>
      <w:r w:rsidR="00E747E3" w:rsidRPr="00F87FF3">
        <w:rPr>
          <w:sz w:val="21"/>
          <w:szCs w:val="21"/>
        </w:rPr>
        <w:t xml:space="preserve"> </w:t>
      </w:r>
      <w:r w:rsidRPr="00F87FF3">
        <w:rPr>
          <w:sz w:val="21"/>
          <w:szCs w:val="21"/>
        </w:rPr>
        <w:t xml:space="preserve">they will be supported in </w:t>
      </w:r>
      <w:r w:rsidR="00E8523D" w:rsidRPr="00F87FF3">
        <w:rPr>
          <w:sz w:val="21"/>
          <w:szCs w:val="21"/>
        </w:rPr>
        <w:t xml:space="preserve">preparing </w:t>
      </w:r>
      <w:r w:rsidR="005B22F5" w:rsidRPr="00F87FF3">
        <w:rPr>
          <w:sz w:val="21"/>
          <w:szCs w:val="21"/>
        </w:rPr>
        <w:t xml:space="preserve">for </w:t>
      </w:r>
      <w:r w:rsidRPr="00F87FF3">
        <w:rPr>
          <w:sz w:val="21"/>
          <w:szCs w:val="21"/>
        </w:rPr>
        <w:t xml:space="preserve">a further placement opportunity by undertaking development tasks.  These will be agreed and discussed between the student and the </w:t>
      </w:r>
      <w:r w:rsidR="00F32803" w:rsidRPr="00F87FF3">
        <w:rPr>
          <w:sz w:val="21"/>
          <w:szCs w:val="21"/>
        </w:rPr>
        <w:t>U</w:t>
      </w:r>
      <w:r w:rsidR="00E71241" w:rsidRPr="00F87FF3">
        <w:rPr>
          <w:sz w:val="21"/>
          <w:szCs w:val="21"/>
        </w:rPr>
        <w:t>niversity T</w:t>
      </w:r>
      <w:r w:rsidR="00B90B95" w:rsidRPr="00F87FF3">
        <w:rPr>
          <w:sz w:val="21"/>
          <w:szCs w:val="21"/>
        </w:rPr>
        <w:t>utor</w:t>
      </w:r>
      <w:r w:rsidRPr="00F87FF3">
        <w:rPr>
          <w:sz w:val="21"/>
          <w:szCs w:val="21"/>
        </w:rPr>
        <w:t>, with input from a Practice Educator as necessary</w:t>
      </w:r>
      <w:r w:rsidR="00E8523D" w:rsidRPr="00F87FF3">
        <w:rPr>
          <w:sz w:val="21"/>
          <w:szCs w:val="21"/>
        </w:rPr>
        <w:t xml:space="preserve">, </w:t>
      </w:r>
      <w:r w:rsidR="00E71241" w:rsidRPr="00F87FF3">
        <w:rPr>
          <w:sz w:val="21"/>
          <w:szCs w:val="21"/>
        </w:rPr>
        <w:t>with</w:t>
      </w:r>
      <w:r w:rsidR="005B22F5" w:rsidRPr="00F87FF3">
        <w:rPr>
          <w:sz w:val="21"/>
          <w:szCs w:val="21"/>
        </w:rPr>
        <w:t xml:space="preserve"> reference </w:t>
      </w:r>
      <w:r w:rsidR="00E71241" w:rsidRPr="00F87FF3">
        <w:rPr>
          <w:sz w:val="21"/>
          <w:szCs w:val="21"/>
        </w:rPr>
        <w:t>to</w:t>
      </w:r>
      <w:r w:rsidR="00E8523D" w:rsidRPr="00F87FF3">
        <w:rPr>
          <w:sz w:val="21"/>
          <w:szCs w:val="21"/>
        </w:rPr>
        <w:t xml:space="preserve"> </w:t>
      </w:r>
      <w:r w:rsidR="00E30C78" w:rsidRPr="00F87FF3">
        <w:rPr>
          <w:sz w:val="21"/>
          <w:szCs w:val="21"/>
        </w:rPr>
        <w:t xml:space="preserve">any </w:t>
      </w:r>
      <w:r w:rsidR="00E8523D" w:rsidRPr="00F87FF3">
        <w:rPr>
          <w:sz w:val="21"/>
          <w:szCs w:val="21"/>
        </w:rPr>
        <w:t>Final Re</w:t>
      </w:r>
      <w:r w:rsidR="00E71241" w:rsidRPr="00F87FF3">
        <w:rPr>
          <w:sz w:val="21"/>
          <w:szCs w:val="21"/>
        </w:rPr>
        <w:t>port recommendations</w:t>
      </w:r>
      <w:r w:rsidRPr="00F87FF3">
        <w:rPr>
          <w:sz w:val="21"/>
          <w:szCs w:val="21"/>
        </w:rPr>
        <w:t>.</w:t>
      </w:r>
      <w:r w:rsidR="002F4858" w:rsidRPr="00F87FF3">
        <w:rPr>
          <w:sz w:val="21"/>
          <w:szCs w:val="21"/>
        </w:rPr>
        <w:t xml:space="preserve"> </w:t>
      </w:r>
      <w:r w:rsidR="00E71241" w:rsidRPr="00F87FF3">
        <w:rPr>
          <w:sz w:val="21"/>
          <w:szCs w:val="21"/>
        </w:rPr>
        <w:t xml:space="preserve"> </w:t>
      </w:r>
      <w:r w:rsidR="002F4858" w:rsidRPr="00F87FF3">
        <w:rPr>
          <w:sz w:val="21"/>
          <w:szCs w:val="21"/>
        </w:rPr>
        <w:t>A</w:t>
      </w:r>
      <w:r w:rsidR="00CC2A72" w:rsidRPr="00F87FF3">
        <w:rPr>
          <w:sz w:val="21"/>
          <w:szCs w:val="21"/>
        </w:rPr>
        <w:t>n Individual</w:t>
      </w:r>
      <w:r w:rsidR="002F4858" w:rsidRPr="00F87FF3">
        <w:rPr>
          <w:b/>
          <w:sz w:val="21"/>
          <w:szCs w:val="21"/>
        </w:rPr>
        <w:t xml:space="preserve"> Readiness for P</w:t>
      </w:r>
      <w:r w:rsidR="00EF70AB" w:rsidRPr="00F87FF3">
        <w:rPr>
          <w:b/>
          <w:sz w:val="21"/>
          <w:szCs w:val="21"/>
        </w:rPr>
        <w:t>lacement (</w:t>
      </w:r>
      <w:proofErr w:type="spellStart"/>
      <w:r w:rsidR="00EF70AB" w:rsidRPr="00F87FF3">
        <w:rPr>
          <w:b/>
          <w:sz w:val="21"/>
          <w:szCs w:val="21"/>
        </w:rPr>
        <w:t>RfP</w:t>
      </w:r>
      <w:proofErr w:type="spellEnd"/>
      <w:r w:rsidR="00EF70AB" w:rsidRPr="00F87FF3">
        <w:rPr>
          <w:b/>
          <w:sz w:val="21"/>
          <w:szCs w:val="21"/>
        </w:rPr>
        <w:t>)</w:t>
      </w:r>
      <w:r w:rsidR="005B22F5" w:rsidRPr="00F87FF3">
        <w:rPr>
          <w:b/>
          <w:sz w:val="21"/>
          <w:szCs w:val="21"/>
        </w:rPr>
        <w:t xml:space="preserve"> </w:t>
      </w:r>
      <w:r w:rsidR="002F4858" w:rsidRPr="00F87FF3">
        <w:rPr>
          <w:b/>
          <w:sz w:val="21"/>
          <w:szCs w:val="21"/>
        </w:rPr>
        <w:t>P</w:t>
      </w:r>
      <w:r w:rsidR="005B22F5" w:rsidRPr="00F87FF3">
        <w:rPr>
          <w:b/>
          <w:sz w:val="21"/>
          <w:szCs w:val="21"/>
        </w:rPr>
        <w:t>lan</w:t>
      </w:r>
      <w:r w:rsidR="005B22F5" w:rsidRPr="00F87FF3">
        <w:rPr>
          <w:sz w:val="21"/>
          <w:szCs w:val="21"/>
        </w:rPr>
        <w:t xml:space="preserve"> will be formulated between student and </w:t>
      </w:r>
      <w:r w:rsidR="00FF7AFC" w:rsidRPr="00F87FF3">
        <w:rPr>
          <w:sz w:val="21"/>
          <w:szCs w:val="21"/>
        </w:rPr>
        <w:t>T</w:t>
      </w:r>
      <w:r w:rsidR="005B22F5" w:rsidRPr="00F87FF3">
        <w:rPr>
          <w:sz w:val="21"/>
          <w:szCs w:val="21"/>
        </w:rPr>
        <w:t>utor</w:t>
      </w:r>
      <w:r w:rsidR="002F4858" w:rsidRPr="00F87FF3">
        <w:rPr>
          <w:sz w:val="21"/>
          <w:szCs w:val="21"/>
        </w:rPr>
        <w:t xml:space="preserve"> and a review date agreed.</w:t>
      </w:r>
    </w:p>
    <w:p w14:paraId="31E087AE" w14:textId="77777777" w:rsidR="005B22F5" w:rsidRPr="00F87FF3" w:rsidRDefault="005B22F5" w:rsidP="00352A9F">
      <w:pPr>
        <w:rPr>
          <w:sz w:val="21"/>
          <w:szCs w:val="21"/>
        </w:rPr>
      </w:pPr>
    </w:p>
    <w:p w14:paraId="0DC1DD9B" w14:textId="5C0CEAD7" w:rsidR="00352A9F" w:rsidRPr="00F87FF3" w:rsidRDefault="00FD5B9E" w:rsidP="00352A9F">
      <w:pPr>
        <w:rPr>
          <w:sz w:val="21"/>
          <w:szCs w:val="21"/>
        </w:rPr>
      </w:pPr>
      <w:r w:rsidRPr="00F87FF3">
        <w:rPr>
          <w:sz w:val="21"/>
          <w:szCs w:val="21"/>
        </w:rPr>
        <w:t>The student</w:t>
      </w:r>
      <w:r w:rsidR="00352A9F" w:rsidRPr="00F87FF3">
        <w:rPr>
          <w:sz w:val="21"/>
          <w:szCs w:val="21"/>
        </w:rPr>
        <w:t xml:space="preserve"> must underta</w:t>
      </w:r>
      <w:r w:rsidR="002F4858" w:rsidRPr="00F87FF3">
        <w:rPr>
          <w:sz w:val="21"/>
          <w:szCs w:val="21"/>
        </w:rPr>
        <w:t>ke the</w:t>
      </w:r>
      <w:r w:rsidR="00352A9F" w:rsidRPr="00F87FF3">
        <w:rPr>
          <w:sz w:val="21"/>
          <w:szCs w:val="21"/>
        </w:rPr>
        <w:t xml:space="preserve"> work</w:t>
      </w:r>
      <w:r w:rsidR="002F4858" w:rsidRPr="00F87FF3">
        <w:rPr>
          <w:sz w:val="21"/>
          <w:szCs w:val="21"/>
        </w:rPr>
        <w:t xml:space="preserve"> in </w:t>
      </w:r>
      <w:r w:rsidR="00C82937" w:rsidRPr="00F87FF3">
        <w:rPr>
          <w:sz w:val="21"/>
          <w:szCs w:val="21"/>
        </w:rPr>
        <w:t xml:space="preserve">the </w:t>
      </w:r>
      <w:proofErr w:type="spellStart"/>
      <w:r w:rsidR="00C82937" w:rsidRPr="00F87FF3">
        <w:rPr>
          <w:sz w:val="21"/>
          <w:szCs w:val="21"/>
        </w:rPr>
        <w:t>RfP</w:t>
      </w:r>
      <w:proofErr w:type="spellEnd"/>
      <w:r w:rsidR="002F4858" w:rsidRPr="00F87FF3">
        <w:rPr>
          <w:sz w:val="21"/>
          <w:szCs w:val="21"/>
        </w:rPr>
        <w:t xml:space="preserve"> and </w:t>
      </w:r>
      <w:r w:rsidR="002A1181" w:rsidRPr="00F87FF3">
        <w:rPr>
          <w:sz w:val="21"/>
          <w:szCs w:val="21"/>
        </w:rPr>
        <w:t>the U</w:t>
      </w:r>
      <w:r w:rsidR="002F4858" w:rsidRPr="00F87FF3">
        <w:rPr>
          <w:sz w:val="21"/>
          <w:szCs w:val="21"/>
        </w:rPr>
        <w:t xml:space="preserve">niversity </w:t>
      </w:r>
      <w:r w:rsidR="002A1181" w:rsidRPr="00F87FF3">
        <w:rPr>
          <w:sz w:val="21"/>
          <w:szCs w:val="21"/>
        </w:rPr>
        <w:t xml:space="preserve">will </w:t>
      </w:r>
      <w:r w:rsidR="002F4858" w:rsidRPr="00F87FF3">
        <w:rPr>
          <w:sz w:val="21"/>
          <w:szCs w:val="21"/>
        </w:rPr>
        <w:t xml:space="preserve">provide support as agreed. </w:t>
      </w:r>
      <w:r w:rsidR="002A1181" w:rsidRPr="00F87FF3">
        <w:rPr>
          <w:sz w:val="21"/>
          <w:szCs w:val="21"/>
        </w:rPr>
        <w:t xml:space="preserve"> </w:t>
      </w:r>
      <w:r w:rsidR="00352A9F" w:rsidRPr="00F87FF3">
        <w:rPr>
          <w:sz w:val="21"/>
          <w:szCs w:val="21"/>
        </w:rPr>
        <w:t xml:space="preserve">The final stage of </w:t>
      </w:r>
      <w:r w:rsidR="00EF0142" w:rsidRPr="00F87FF3">
        <w:rPr>
          <w:sz w:val="21"/>
          <w:szCs w:val="21"/>
        </w:rPr>
        <w:t xml:space="preserve">the </w:t>
      </w:r>
      <w:proofErr w:type="spellStart"/>
      <w:r w:rsidR="00F87FF3">
        <w:rPr>
          <w:sz w:val="21"/>
          <w:szCs w:val="21"/>
        </w:rPr>
        <w:t>RfP</w:t>
      </w:r>
      <w:proofErr w:type="spellEnd"/>
      <w:r w:rsidR="00F87FF3">
        <w:rPr>
          <w:sz w:val="21"/>
          <w:szCs w:val="21"/>
        </w:rPr>
        <w:t xml:space="preserve"> </w:t>
      </w:r>
      <w:r w:rsidR="00352A9F" w:rsidRPr="00F87FF3">
        <w:rPr>
          <w:sz w:val="21"/>
          <w:szCs w:val="21"/>
        </w:rPr>
        <w:t xml:space="preserve">may involve a face to face meeting with the </w:t>
      </w:r>
      <w:r w:rsidR="00C82937" w:rsidRPr="00F87FF3">
        <w:rPr>
          <w:sz w:val="21"/>
          <w:szCs w:val="21"/>
        </w:rPr>
        <w:t>University Tu</w:t>
      </w:r>
      <w:r w:rsidR="00B90B95" w:rsidRPr="00F87FF3">
        <w:rPr>
          <w:sz w:val="21"/>
          <w:szCs w:val="21"/>
        </w:rPr>
        <w:t xml:space="preserve">tor </w:t>
      </w:r>
      <w:r w:rsidR="00352A9F" w:rsidRPr="00F87FF3">
        <w:rPr>
          <w:sz w:val="21"/>
          <w:szCs w:val="21"/>
        </w:rPr>
        <w:t xml:space="preserve">and </w:t>
      </w:r>
      <w:r w:rsidR="00AD5938" w:rsidRPr="00F87FF3">
        <w:rPr>
          <w:sz w:val="21"/>
          <w:szCs w:val="21"/>
        </w:rPr>
        <w:t xml:space="preserve">where necessary, </w:t>
      </w:r>
      <w:r w:rsidR="00352A9F" w:rsidRPr="00F87FF3">
        <w:rPr>
          <w:sz w:val="21"/>
          <w:szCs w:val="21"/>
        </w:rPr>
        <w:t>a</w:t>
      </w:r>
      <w:r w:rsidR="002F4858" w:rsidRPr="00F87FF3">
        <w:rPr>
          <w:sz w:val="21"/>
          <w:szCs w:val="21"/>
        </w:rPr>
        <w:t>n experienced</w:t>
      </w:r>
      <w:r w:rsidR="00C82937" w:rsidRPr="00F87FF3">
        <w:rPr>
          <w:sz w:val="21"/>
          <w:szCs w:val="21"/>
        </w:rPr>
        <w:t>,</w:t>
      </w:r>
      <w:r w:rsidR="002F4858" w:rsidRPr="00F87FF3">
        <w:rPr>
          <w:sz w:val="21"/>
          <w:szCs w:val="21"/>
        </w:rPr>
        <w:t xml:space="preserve"> neutral</w:t>
      </w:r>
      <w:r w:rsidR="00352A9F" w:rsidRPr="00F87FF3">
        <w:rPr>
          <w:sz w:val="21"/>
          <w:szCs w:val="21"/>
        </w:rPr>
        <w:t xml:space="preserve"> Practice Educator</w:t>
      </w:r>
      <w:r w:rsidR="005A02DD" w:rsidRPr="00F87FF3">
        <w:rPr>
          <w:sz w:val="21"/>
          <w:szCs w:val="21"/>
        </w:rPr>
        <w:t>,</w:t>
      </w:r>
      <w:r w:rsidR="00352A9F" w:rsidRPr="00F87FF3">
        <w:rPr>
          <w:sz w:val="21"/>
          <w:szCs w:val="21"/>
        </w:rPr>
        <w:t xml:space="preserve"> to assess </w:t>
      </w:r>
      <w:r w:rsidR="003A0CBC" w:rsidRPr="00F87FF3">
        <w:rPr>
          <w:sz w:val="21"/>
          <w:szCs w:val="21"/>
        </w:rPr>
        <w:t xml:space="preserve">the </w:t>
      </w:r>
      <w:r w:rsidR="00352A9F" w:rsidRPr="00F87FF3">
        <w:rPr>
          <w:sz w:val="21"/>
          <w:szCs w:val="21"/>
        </w:rPr>
        <w:t xml:space="preserve">work completed and </w:t>
      </w:r>
      <w:r w:rsidR="003A0CBC" w:rsidRPr="00F87FF3">
        <w:rPr>
          <w:sz w:val="21"/>
          <w:szCs w:val="21"/>
        </w:rPr>
        <w:t xml:space="preserve">the student’s </w:t>
      </w:r>
      <w:r w:rsidR="00352A9F" w:rsidRPr="00F87FF3">
        <w:rPr>
          <w:sz w:val="21"/>
          <w:szCs w:val="21"/>
        </w:rPr>
        <w:t>readiness for a</w:t>
      </w:r>
      <w:r w:rsidR="002F4858" w:rsidRPr="00F87FF3">
        <w:rPr>
          <w:sz w:val="21"/>
          <w:szCs w:val="21"/>
        </w:rPr>
        <w:t xml:space="preserve"> further placement opportunity.</w:t>
      </w:r>
    </w:p>
    <w:p w14:paraId="615F2A0B" w14:textId="77777777" w:rsidR="002F4858" w:rsidRPr="00F87FF3" w:rsidRDefault="002F4858" w:rsidP="00352A9F">
      <w:pPr>
        <w:rPr>
          <w:sz w:val="21"/>
          <w:szCs w:val="21"/>
        </w:rPr>
      </w:pPr>
    </w:p>
    <w:p w14:paraId="1ADCE4AE" w14:textId="77777777" w:rsidR="00352A9F" w:rsidRPr="00F87FF3" w:rsidRDefault="002F4858" w:rsidP="00352A9F">
      <w:pPr>
        <w:rPr>
          <w:sz w:val="21"/>
          <w:szCs w:val="21"/>
        </w:rPr>
      </w:pPr>
      <w:r w:rsidRPr="00F87FF3">
        <w:rPr>
          <w:sz w:val="21"/>
          <w:szCs w:val="21"/>
        </w:rPr>
        <w:t>Students who</w:t>
      </w:r>
      <w:r w:rsidR="00E34AD5" w:rsidRPr="00F87FF3">
        <w:rPr>
          <w:sz w:val="21"/>
          <w:szCs w:val="21"/>
        </w:rPr>
        <w:t xml:space="preserve"> </w:t>
      </w:r>
      <w:r w:rsidR="00FD5B9E" w:rsidRPr="00F87FF3">
        <w:rPr>
          <w:sz w:val="21"/>
          <w:szCs w:val="21"/>
        </w:rPr>
        <w:t xml:space="preserve">do not </w:t>
      </w:r>
      <w:r w:rsidR="00E34AD5" w:rsidRPr="00F87FF3">
        <w:rPr>
          <w:sz w:val="21"/>
          <w:szCs w:val="21"/>
        </w:rPr>
        <w:t>undertake or complete the</w:t>
      </w:r>
      <w:r w:rsidRPr="00F87FF3">
        <w:rPr>
          <w:sz w:val="21"/>
          <w:szCs w:val="21"/>
        </w:rPr>
        <w:t xml:space="preserve"> </w:t>
      </w:r>
      <w:r w:rsidR="00E34AD5" w:rsidRPr="00F87FF3">
        <w:rPr>
          <w:sz w:val="21"/>
          <w:szCs w:val="21"/>
        </w:rPr>
        <w:t>RfPP</w:t>
      </w:r>
      <w:r w:rsidRPr="00F87FF3">
        <w:rPr>
          <w:sz w:val="21"/>
          <w:szCs w:val="21"/>
        </w:rPr>
        <w:t xml:space="preserve"> will not be offered a further </w:t>
      </w:r>
      <w:r w:rsidR="005A02DD" w:rsidRPr="00F87FF3">
        <w:rPr>
          <w:sz w:val="21"/>
          <w:szCs w:val="21"/>
        </w:rPr>
        <w:t>placement</w:t>
      </w:r>
      <w:r w:rsidRPr="00F87FF3">
        <w:rPr>
          <w:sz w:val="21"/>
          <w:szCs w:val="21"/>
        </w:rPr>
        <w:t xml:space="preserve"> opportunity. </w:t>
      </w:r>
    </w:p>
    <w:p w14:paraId="273DA448" w14:textId="77777777" w:rsidR="003A3E94" w:rsidRPr="00F87FF3" w:rsidRDefault="003A3E94" w:rsidP="00352A9F">
      <w:pPr>
        <w:rPr>
          <w:sz w:val="21"/>
          <w:szCs w:val="21"/>
        </w:rPr>
      </w:pPr>
    </w:p>
    <w:p w14:paraId="02D4130F" w14:textId="7D671229" w:rsidR="00FD5B9E" w:rsidRPr="00F87FF3" w:rsidRDefault="00FD5B9E" w:rsidP="00352A9F">
      <w:pPr>
        <w:rPr>
          <w:b/>
          <w:sz w:val="21"/>
          <w:szCs w:val="21"/>
          <w:u w:val="single"/>
        </w:rPr>
      </w:pPr>
      <w:r w:rsidRPr="00F87FF3">
        <w:rPr>
          <w:b/>
          <w:sz w:val="21"/>
          <w:szCs w:val="21"/>
          <w:u w:val="single"/>
        </w:rPr>
        <w:t xml:space="preserve">Repeat </w:t>
      </w:r>
      <w:r w:rsidR="00156E31" w:rsidRPr="00F87FF3">
        <w:rPr>
          <w:b/>
          <w:sz w:val="21"/>
          <w:szCs w:val="21"/>
          <w:u w:val="single"/>
        </w:rPr>
        <w:t xml:space="preserve">or Returning Student </w:t>
      </w:r>
      <w:r w:rsidRPr="00F87FF3">
        <w:rPr>
          <w:b/>
          <w:sz w:val="21"/>
          <w:szCs w:val="21"/>
          <w:u w:val="single"/>
        </w:rPr>
        <w:t>Placement Process</w:t>
      </w:r>
    </w:p>
    <w:p w14:paraId="1CEBE312" w14:textId="77777777" w:rsidR="00FD5B9E" w:rsidRPr="00F87FF3" w:rsidRDefault="00FD5B9E" w:rsidP="00352A9F">
      <w:pPr>
        <w:rPr>
          <w:sz w:val="21"/>
          <w:szCs w:val="21"/>
        </w:rPr>
      </w:pPr>
    </w:p>
    <w:p w14:paraId="2072DAFF" w14:textId="64E03CF1" w:rsidR="0071369F" w:rsidRPr="00F87FF3" w:rsidRDefault="0071369F" w:rsidP="00352A9F">
      <w:pPr>
        <w:rPr>
          <w:sz w:val="21"/>
          <w:szCs w:val="21"/>
        </w:rPr>
      </w:pPr>
      <w:r w:rsidRPr="00F87FF3">
        <w:rPr>
          <w:b/>
          <w:sz w:val="21"/>
          <w:szCs w:val="21"/>
        </w:rPr>
        <w:t>Stage 1</w:t>
      </w:r>
      <w:r w:rsidRPr="00F87FF3">
        <w:rPr>
          <w:sz w:val="21"/>
          <w:szCs w:val="21"/>
        </w:rPr>
        <w:t xml:space="preserve">: </w:t>
      </w:r>
      <w:r w:rsidR="00D16694" w:rsidRPr="00F87FF3">
        <w:rPr>
          <w:sz w:val="21"/>
          <w:szCs w:val="21"/>
        </w:rPr>
        <w:t xml:space="preserve">LBU’s </w:t>
      </w:r>
      <w:r w:rsidRPr="00F87FF3">
        <w:rPr>
          <w:sz w:val="21"/>
          <w:szCs w:val="21"/>
        </w:rPr>
        <w:t>P</w:t>
      </w:r>
      <w:r w:rsidR="00457026" w:rsidRPr="00F87FF3">
        <w:rPr>
          <w:sz w:val="21"/>
          <w:szCs w:val="21"/>
        </w:rPr>
        <w:t>ra</w:t>
      </w:r>
      <w:r w:rsidR="00D16694" w:rsidRPr="00F87FF3">
        <w:rPr>
          <w:sz w:val="21"/>
          <w:szCs w:val="21"/>
        </w:rPr>
        <w:t>ctice Assessment Exam Committee</w:t>
      </w:r>
      <w:r w:rsidR="00F87FF3">
        <w:rPr>
          <w:sz w:val="21"/>
          <w:szCs w:val="21"/>
        </w:rPr>
        <w:t xml:space="preserve"> </w:t>
      </w:r>
      <w:r w:rsidR="00D16694" w:rsidRPr="00F87FF3">
        <w:rPr>
          <w:sz w:val="21"/>
          <w:szCs w:val="21"/>
        </w:rPr>
        <w:t>/</w:t>
      </w:r>
      <w:r w:rsidR="00F87FF3">
        <w:rPr>
          <w:sz w:val="21"/>
          <w:szCs w:val="21"/>
        </w:rPr>
        <w:t xml:space="preserve"> </w:t>
      </w:r>
      <w:proofErr w:type="spellStart"/>
      <w:r w:rsidR="00D16694" w:rsidRPr="00F87FF3">
        <w:rPr>
          <w:sz w:val="21"/>
          <w:szCs w:val="21"/>
        </w:rPr>
        <w:t>UoL’s</w:t>
      </w:r>
      <w:proofErr w:type="spellEnd"/>
      <w:r w:rsidR="00D16694" w:rsidRPr="00F87FF3">
        <w:rPr>
          <w:sz w:val="21"/>
          <w:szCs w:val="21"/>
        </w:rPr>
        <w:t xml:space="preserve"> </w:t>
      </w:r>
      <w:r w:rsidR="008504E7" w:rsidRPr="00F87FF3">
        <w:rPr>
          <w:sz w:val="21"/>
          <w:szCs w:val="21"/>
        </w:rPr>
        <w:t xml:space="preserve">Practice Assessment Panel </w:t>
      </w:r>
      <w:r w:rsidR="00122F8A" w:rsidRPr="00F87FF3">
        <w:rPr>
          <w:sz w:val="21"/>
          <w:szCs w:val="21"/>
        </w:rPr>
        <w:t>recommends</w:t>
      </w:r>
      <w:r w:rsidRPr="00F87FF3">
        <w:rPr>
          <w:sz w:val="21"/>
          <w:szCs w:val="21"/>
        </w:rPr>
        <w:t xml:space="preserve"> student </w:t>
      </w:r>
      <w:r w:rsidR="00122F8A" w:rsidRPr="00F87FF3">
        <w:rPr>
          <w:sz w:val="21"/>
          <w:szCs w:val="21"/>
        </w:rPr>
        <w:t>to</w:t>
      </w:r>
      <w:r w:rsidRPr="00F87FF3">
        <w:rPr>
          <w:sz w:val="21"/>
          <w:szCs w:val="21"/>
        </w:rPr>
        <w:t xml:space="preserve"> be offered a further placement opportunity</w:t>
      </w:r>
      <w:r w:rsidR="00457026" w:rsidRPr="00F87FF3">
        <w:rPr>
          <w:sz w:val="21"/>
          <w:szCs w:val="21"/>
        </w:rPr>
        <w:t xml:space="preserve"> </w:t>
      </w:r>
      <w:r w:rsidR="00314B4B" w:rsidRPr="00F87FF3">
        <w:rPr>
          <w:sz w:val="21"/>
          <w:szCs w:val="21"/>
        </w:rPr>
        <w:t>which</w:t>
      </w:r>
      <w:r w:rsidR="00457026" w:rsidRPr="00F87FF3">
        <w:rPr>
          <w:sz w:val="21"/>
          <w:szCs w:val="21"/>
        </w:rPr>
        <w:t xml:space="preserve"> </w:t>
      </w:r>
      <w:r w:rsidR="003A0CBC" w:rsidRPr="00F87FF3">
        <w:rPr>
          <w:sz w:val="21"/>
          <w:szCs w:val="21"/>
        </w:rPr>
        <w:t>is</w:t>
      </w:r>
      <w:r w:rsidR="00314B4B" w:rsidRPr="00F87FF3">
        <w:rPr>
          <w:sz w:val="21"/>
          <w:szCs w:val="21"/>
        </w:rPr>
        <w:t xml:space="preserve"> ratified by the</w:t>
      </w:r>
      <w:r w:rsidR="00D16694" w:rsidRPr="00F87FF3">
        <w:rPr>
          <w:sz w:val="21"/>
          <w:szCs w:val="21"/>
        </w:rPr>
        <w:t xml:space="preserve"> LBU</w:t>
      </w:r>
      <w:r w:rsidR="00314B4B" w:rsidRPr="00F87FF3">
        <w:rPr>
          <w:sz w:val="21"/>
          <w:szCs w:val="21"/>
        </w:rPr>
        <w:t xml:space="preserve"> </w:t>
      </w:r>
      <w:r w:rsidR="00457026" w:rsidRPr="00F87FF3">
        <w:rPr>
          <w:sz w:val="21"/>
          <w:szCs w:val="21"/>
        </w:rPr>
        <w:t>Exam Board</w:t>
      </w:r>
      <w:r w:rsidR="00F87FF3">
        <w:rPr>
          <w:sz w:val="21"/>
          <w:szCs w:val="21"/>
        </w:rPr>
        <w:t xml:space="preserve"> </w:t>
      </w:r>
      <w:r w:rsidR="008504E7" w:rsidRPr="00F87FF3">
        <w:rPr>
          <w:sz w:val="21"/>
          <w:szCs w:val="21"/>
        </w:rPr>
        <w:t>/</w:t>
      </w:r>
      <w:r w:rsidR="00F87FF3">
        <w:rPr>
          <w:sz w:val="21"/>
          <w:szCs w:val="21"/>
        </w:rPr>
        <w:t xml:space="preserve"> </w:t>
      </w:r>
      <w:r w:rsidR="00D16694" w:rsidRPr="00F87FF3">
        <w:rPr>
          <w:sz w:val="21"/>
          <w:szCs w:val="21"/>
        </w:rPr>
        <w:t xml:space="preserve">UoL </w:t>
      </w:r>
      <w:r w:rsidR="008504E7" w:rsidRPr="00F87FF3">
        <w:rPr>
          <w:sz w:val="21"/>
          <w:szCs w:val="21"/>
        </w:rPr>
        <w:t>Module A</w:t>
      </w:r>
      <w:r w:rsidR="00D16694" w:rsidRPr="00F87FF3">
        <w:rPr>
          <w:sz w:val="21"/>
          <w:szCs w:val="21"/>
        </w:rPr>
        <w:t>ssessment Board</w:t>
      </w:r>
      <w:r w:rsidR="009B243F" w:rsidRPr="00F87FF3">
        <w:rPr>
          <w:sz w:val="21"/>
          <w:szCs w:val="21"/>
        </w:rPr>
        <w:t>.</w:t>
      </w:r>
    </w:p>
    <w:p w14:paraId="71482E9E" w14:textId="77777777" w:rsidR="006A268B" w:rsidRPr="00F87FF3" w:rsidRDefault="006A268B" w:rsidP="00352A9F">
      <w:pPr>
        <w:rPr>
          <w:sz w:val="21"/>
          <w:szCs w:val="21"/>
        </w:rPr>
      </w:pPr>
    </w:p>
    <w:p w14:paraId="79315643" w14:textId="73D3303C" w:rsidR="0071369F" w:rsidRPr="00F87FF3" w:rsidRDefault="00457026" w:rsidP="00352A9F">
      <w:pPr>
        <w:rPr>
          <w:sz w:val="21"/>
          <w:szCs w:val="21"/>
        </w:rPr>
      </w:pPr>
      <w:r w:rsidRPr="00F87FF3">
        <w:rPr>
          <w:b/>
          <w:sz w:val="21"/>
          <w:szCs w:val="21"/>
        </w:rPr>
        <w:t>Stage 2</w:t>
      </w:r>
      <w:r w:rsidR="00E34AD5" w:rsidRPr="00F87FF3">
        <w:rPr>
          <w:sz w:val="21"/>
          <w:szCs w:val="21"/>
        </w:rPr>
        <w:t xml:space="preserve">: Tutor and student agree an </w:t>
      </w:r>
      <w:r w:rsidR="00AD5938" w:rsidRPr="00F87FF3">
        <w:rPr>
          <w:sz w:val="21"/>
          <w:szCs w:val="21"/>
        </w:rPr>
        <w:t>i</w:t>
      </w:r>
      <w:r w:rsidR="00E34AD5" w:rsidRPr="00F87FF3">
        <w:rPr>
          <w:sz w:val="21"/>
          <w:szCs w:val="21"/>
        </w:rPr>
        <w:t>ndividual</w:t>
      </w:r>
      <w:r w:rsidR="0071369F" w:rsidRPr="00F87FF3">
        <w:rPr>
          <w:sz w:val="21"/>
          <w:szCs w:val="21"/>
        </w:rPr>
        <w:t xml:space="preserve"> </w:t>
      </w:r>
      <w:proofErr w:type="spellStart"/>
      <w:r w:rsidR="00E34AD5" w:rsidRPr="00F87FF3">
        <w:rPr>
          <w:sz w:val="21"/>
          <w:szCs w:val="21"/>
        </w:rPr>
        <w:t>RfP</w:t>
      </w:r>
      <w:proofErr w:type="spellEnd"/>
      <w:r w:rsidR="00EF70AB" w:rsidRPr="00F87FF3">
        <w:rPr>
          <w:sz w:val="21"/>
          <w:szCs w:val="21"/>
        </w:rPr>
        <w:t xml:space="preserve"> plan</w:t>
      </w:r>
      <w:r w:rsidR="00E34AD5" w:rsidRPr="00F87FF3">
        <w:rPr>
          <w:sz w:val="21"/>
          <w:szCs w:val="21"/>
        </w:rPr>
        <w:t xml:space="preserve"> with task</w:t>
      </w:r>
      <w:r w:rsidR="00314B4B" w:rsidRPr="00F87FF3">
        <w:rPr>
          <w:sz w:val="21"/>
          <w:szCs w:val="21"/>
        </w:rPr>
        <w:t>s</w:t>
      </w:r>
      <w:r w:rsidR="00E34AD5" w:rsidRPr="00F87FF3">
        <w:rPr>
          <w:sz w:val="21"/>
          <w:szCs w:val="21"/>
        </w:rPr>
        <w:t xml:space="preserve"> to be completed within </w:t>
      </w:r>
      <w:r w:rsidR="00FD5B9E" w:rsidRPr="00F87FF3">
        <w:rPr>
          <w:sz w:val="21"/>
          <w:szCs w:val="21"/>
        </w:rPr>
        <w:t>an</w:t>
      </w:r>
      <w:r w:rsidR="00E34AD5" w:rsidRPr="00F87FF3">
        <w:rPr>
          <w:sz w:val="21"/>
          <w:szCs w:val="21"/>
        </w:rPr>
        <w:t xml:space="preserve"> agreed timeline</w:t>
      </w:r>
      <w:r w:rsidR="00156E31" w:rsidRPr="00F87FF3">
        <w:rPr>
          <w:sz w:val="21"/>
          <w:szCs w:val="21"/>
        </w:rPr>
        <w:t>.</w:t>
      </w:r>
      <w:r w:rsidR="00EF70AB" w:rsidRPr="00F87FF3">
        <w:rPr>
          <w:sz w:val="21"/>
          <w:szCs w:val="21"/>
        </w:rPr>
        <w:t xml:space="preserve"> </w:t>
      </w:r>
      <w:r w:rsidR="004A13D8">
        <w:rPr>
          <w:sz w:val="21"/>
          <w:szCs w:val="21"/>
        </w:rPr>
        <w:t xml:space="preserve"> </w:t>
      </w:r>
      <w:r w:rsidR="00EF70AB" w:rsidRPr="00F87FF3">
        <w:rPr>
          <w:sz w:val="21"/>
          <w:szCs w:val="21"/>
        </w:rPr>
        <w:t>This may include a face to face meeting</w:t>
      </w:r>
      <w:r w:rsidR="000200FA" w:rsidRPr="00F87FF3">
        <w:rPr>
          <w:sz w:val="21"/>
          <w:szCs w:val="21"/>
        </w:rPr>
        <w:t xml:space="preserve"> or mock informal interview</w:t>
      </w:r>
      <w:r w:rsidR="00EF70AB" w:rsidRPr="00F87FF3">
        <w:rPr>
          <w:sz w:val="21"/>
          <w:szCs w:val="21"/>
        </w:rPr>
        <w:t xml:space="preserve"> between the student </w:t>
      </w:r>
      <w:r w:rsidR="000200FA" w:rsidRPr="00F87FF3">
        <w:rPr>
          <w:sz w:val="21"/>
          <w:szCs w:val="21"/>
        </w:rPr>
        <w:t xml:space="preserve">and </w:t>
      </w:r>
      <w:r w:rsidR="00AD5938" w:rsidRPr="00F87FF3">
        <w:rPr>
          <w:sz w:val="21"/>
          <w:szCs w:val="21"/>
        </w:rPr>
        <w:t xml:space="preserve">an </w:t>
      </w:r>
      <w:r w:rsidR="000200FA" w:rsidRPr="00F87FF3">
        <w:rPr>
          <w:sz w:val="21"/>
          <w:szCs w:val="21"/>
        </w:rPr>
        <w:t xml:space="preserve">experienced </w:t>
      </w:r>
      <w:r w:rsidR="00EF70AB" w:rsidRPr="00F87FF3">
        <w:rPr>
          <w:sz w:val="21"/>
          <w:szCs w:val="21"/>
        </w:rPr>
        <w:t>PE</w:t>
      </w:r>
      <w:r w:rsidR="00AD5938" w:rsidRPr="00F87FF3">
        <w:rPr>
          <w:sz w:val="21"/>
          <w:szCs w:val="21"/>
        </w:rPr>
        <w:t>2</w:t>
      </w:r>
      <w:r w:rsidR="00EF70AB" w:rsidRPr="00F87FF3">
        <w:rPr>
          <w:sz w:val="21"/>
          <w:szCs w:val="21"/>
        </w:rPr>
        <w:t xml:space="preserve"> and </w:t>
      </w:r>
      <w:r w:rsidR="00AD5938" w:rsidRPr="00F87FF3">
        <w:rPr>
          <w:sz w:val="21"/>
          <w:szCs w:val="21"/>
        </w:rPr>
        <w:t xml:space="preserve">the </w:t>
      </w:r>
      <w:r w:rsidR="00EF70AB" w:rsidRPr="00F87FF3">
        <w:rPr>
          <w:sz w:val="21"/>
          <w:szCs w:val="21"/>
        </w:rPr>
        <w:t>Tutor.</w:t>
      </w:r>
    </w:p>
    <w:p w14:paraId="74C733B6" w14:textId="77777777" w:rsidR="006A268B" w:rsidRPr="00F87FF3" w:rsidRDefault="006A268B" w:rsidP="00352A9F">
      <w:pPr>
        <w:rPr>
          <w:sz w:val="21"/>
          <w:szCs w:val="21"/>
        </w:rPr>
      </w:pPr>
    </w:p>
    <w:p w14:paraId="1917B233" w14:textId="27129129" w:rsidR="00254520" w:rsidRPr="00F87FF3" w:rsidRDefault="00254520" w:rsidP="00352A9F">
      <w:pPr>
        <w:rPr>
          <w:sz w:val="21"/>
          <w:szCs w:val="21"/>
        </w:rPr>
      </w:pPr>
      <w:r w:rsidRPr="00F87FF3">
        <w:rPr>
          <w:b/>
          <w:sz w:val="21"/>
          <w:szCs w:val="21"/>
        </w:rPr>
        <w:t>Stage 3</w:t>
      </w:r>
      <w:r w:rsidRPr="00F87FF3">
        <w:rPr>
          <w:sz w:val="21"/>
          <w:szCs w:val="21"/>
        </w:rPr>
        <w:t>: Tutor to</w:t>
      </w:r>
      <w:r w:rsidR="00EF70AB" w:rsidRPr="00F87FF3">
        <w:rPr>
          <w:sz w:val="21"/>
          <w:szCs w:val="21"/>
        </w:rPr>
        <w:t xml:space="preserve"> review</w:t>
      </w:r>
      <w:r w:rsidRPr="00F87FF3">
        <w:rPr>
          <w:sz w:val="21"/>
          <w:szCs w:val="21"/>
        </w:rPr>
        <w:t xml:space="preserve"> the </w:t>
      </w:r>
      <w:proofErr w:type="spellStart"/>
      <w:r w:rsidRPr="00F87FF3">
        <w:rPr>
          <w:sz w:val="21"/>
          <w:szCs w:val="21"/>
        </w:rPr>
        <w:t>RfP</w:t>
      </w:r>
      <w:proofErr w:type="spellEnd"/>
      <w:r w:rsidR="00EF70AB" w:rsidRPr="00F87FF3">
        <w:rPr>
          <w:sz w:val="21"/>
          <w:szCs w:val="21"/>
        </w:rPr>
        <w:t xml:space="preserve"> plan</w:t>
      </w:r>
      <w:r w:rsidRPr="00F87FF3">
        <w:rPr>
          <w:sz w:val="21"/>
          <w:szCs w:val="21"/>
        </w:rPr>
        <w:t>.</w:t>
      </w:r>
      <w:r w:rsidR="000200FA" w:rsidRPr="00F87FF3">
        <w:rPr>
          <w:sz w:val="21"/>
          <w:szCs w:val="21"/>
        </w:rPr>
        <w:t xml:space="preserve"> If all actions complete and student has demonstrated Readiness for Placement, the </w:t>
      </w:r>
      <w:proofErr w:type="spellStart"/>
      <w:r w:rsidR="000200FA" w:rsidRPr="00F87FF3">
        <w:rPr>
          <w:sz w:val="21"/>
          <w:szCs w:val="21"/>
        </w:rPr>
        <w:t>RfP</w:t>
      </w:r>
      <w:proofErr w:type="spellEnd"/>
      <w:r w:rsidR="000200FA" w:rsidRPr="00F87FF3">
        <w:rPr>
          <w:sz w:val="21"/>
          <w:szCs w:val="21"/>
        </w:rPr>
        <w:t xml:space="preserve"> plan can be </w:t>
      </w:r>
      <w:r w:rsidR="00371580" w:rsidRPr="00F87FF3">
        <w:rPr>
          <w:sz w:val="21"/>
          <w:szCs w:val="21"/>
        </w:rPr>
        <w:t xml:space="preserve">signed off. </w:t>
      </w:r>
      <w:r w:rsidR="000D4FB1" w:rsidRPr="00F87FF3">
        <w:rPr>
          <w:sz w:val="21"/>
          <w:szCs w:val="21"/>
        </w:rPr>
        <w:t xml:space="preserve"> </w:t>
      </w:r>
      <w:r w:rsidR="00371580" w:rsidRPr="00F87FF3">
        <w:rPr>
          <w:sz w:val="21"/>
          <w:szCs w:val="21"/>
        </w:rPr>
        <w:t xml:space="preserve">If a further period of action plan is required, this is to be documented on the </w:t>
      </w:r>
      <w:proofErr w:type="spellStart"/>
      <w:r w:rsidR="00371580" w:rsidRPr="00F87FF3">
        <w:rPr>
          <w:sz w:val="21"/>
          <w:szCs w:val="21"/>
        </w:rPr>
        <w:t>RfP</w:t>
      </w:r>
      <w:proofErr w:type="spellEnd"/>
      <w:r w:rsidR="00371580" w:rsidRPr="00F87FF3">
        <w:rPr>
          <w:sz w:val="21"/>
          <w:szCs w:val="21"/>
        </w:rPr>
        <w:t xml:space="preserve"> plan, and </w:t>
      </w:r>
      <w:r w:rsidR="008504E7" w:rsidRPr="00F87FF3">
        <w:rPr>
          <w:sz w:val="21"/>
          <w:szCs w:val="21"/>
        </w:rPr>
        <w:t>S</w:t>
      </w:r>
      <w:r w:rsidR="00371580" w:rsidRPr="00F87FF3">
        <w:rPr>
          <w:sz w:val="21"/>
          <w:szCs w:val="21"/>
        </w:rPr>
        <w:t>tage 3 is repeated until the student has demonstrated their Readiness for Placement.</w:t>
      </w:r>
    </w:p>
    <w:p w14:paraId="3D1C035A" w14:textId="77777777" w:rsidR="00254520" w:rsidRPr="00F87FF3" w:rsidRDefault="00254520" w:rsidP="00352A9F">
      <w:pPr>
        <w:rPr>
          <w:sz w:val="21"/>
          <w:szCs w:val="21"/>
        </w:rPr>
      </w:pPr>
    </w:p>
    <w:p w14:paraId="76B96FB4" w14:textId="3EEE9A88" w:rsidR="0071369F" w:rsidRPr="00F87FF3" w:rsidRDefault="00457026" w:rsidP="00352A9F">
      <w:pPr>
        <w:rPr>
          <w:bCs/>
          <w:sz w:val="21"/>
          <w:szCs w:val="21"/>
        </w:rPr>
      </w:pPr>
      <w:r w:rsidRPr="00F87FF3">
        <w:rPr>
          <w:b/>
          <w:sz w:val="21"/>
          <w:szCs w:val="21"/>
        </w:rPr>
        <w:t>Stage 4</w:t>
      </w:r>
      <w:r w:rsidR="00E70ED6" w:rsidRPr="00F87FF3">
        <w:rPr>
          <w:sz w:val="21"/>
          <w:szCs w:val="21"/>
        </w:rPr>
        <w:t xml:space="preserve">: </w:t>
      </w:r>
      <w:r w:rsidR="008504E7" w:rsidRPr="00F87FF3">
        <w:rPr>
          <w:sz w:val="21"/>
          <w:szCs w:val="21"/>
        </w:rPr>
        <w:t xml:space="preserve"> Once the </w:t>
      </w:r>
      <w:proofErr w:type="spellStart"/>
      <w:r w:rsidR="008504E7" w:rsidRPr="00F87FF3">
        <w:rPr>
          <w:sz w:val="21"/>
          <w:szCs w:val="21"/>
        </w:rPr>
        <w:t>RfP</w:t>
      </w:r>
      <w:proofErr w:type="spellEnd"/>
      <w:r w:rsidR="00254520" w:rsidRPr="00F87FF3">
        <w:rPr>
          <w:sz w:val="21"/>
          <w:szCs w:val="21"/>
        </w:rPr>
        <w:t xml:space="preserve"> has been signed off, the s</w:t>
      </w:r>
      <w:r w:rsidRPr="00F87FF3">
        <w:rPr>
          <w:sz w:val="21"/>
          <w:szCs w:val="21"/>
        </w:rPr>
        <w:t>tudent</w:t>
      </w:r>
      <w:r w:rsidR="00E8523D" w:rsidRPr="00F87FF3">
        <w:rPr>
          <w:sz w:val="21"/>
          <w:szCs w:val="21"/>
        </w:rPr>
        <w:t xml:space="preserve"> </w:t>
      </w:r>
      <w:r w:rsidR="00E70ED6" w:rsidRPr="00F87FF3">
        <w:rPr>
          <w:sz w:val="21"/>
          <w:szCs w:val="21"/>
        </w:rPr>
        <w:t xml:space="preserve">completes </w:t>
      </w:r>
      <w:r w:rsidR="00254520" w:rsidRPr="00F87FF3">
        <w:rPr>
          <w:sz w:val="21"/>
          <w:szCs w:val="21"/>
        </w:rPr>
        <w:t xml:space="preserve">a </w:t>
      </w:r>
      <w:r w:rsidR="00E70ED6" w:rsidRPr="00F87FF3">
        <w:rPr>
          <w:sz w:val="21"/>
          <w:szCs w:val="21"/>
        </w:rPr>
        <w:t xml:space="preserve">new </w:t>
      </w:r>
      <w:r w:rsidR="00D803F0" w:rsidRPr="00F87FF3">
        <w:rPr>
          <w:sz w:val="21"/>
          <w:szCs w:val="21"/>
        </w:rPr>
        <w:t>Placement</w:t>
      </w:r>
      <w:r w:rsidR="00E70ED6" w:rsidRPr="00F87FF3">
        <w:rPr>
          <w:sz w:val="21"/>
          <w:szCs w:val="21"/>
        </w:rPr>
        <w:t xml:space="preserve"> Application Form (PAF) </w:t>
      </w:r>
      <w:r w:rsidR="00E70ED6" w:rsidRPr="00F87FF3">
        <w:rPr>
          <w:bCs/>
          <w:sz w:val="21"/>
          <w:szCs w:val="21"/>
        </w:rPr>
        <w:t xml:space="preserve">to include comments on Readiness for </w:t>
      </w:r>
      <w:r w:rsidR="00156E31" w:rsidRPr="00F87FF3">
        <w:rPr>
          <w:bCs/>
          <w:sz w:val="21"/>
          <w:szCs w:val="21"/>
        </w:rPr>
        <w:t>Placement</w:t>
      </w:r>
      <w:r w:rsidR="00E70ED6" w:rsidRPr="00F87FF3">
        <w:rPr>
          <w:bCs/>
          <w:sz w:val="21"/>
          <w:szCs w:val="21"/>
        </w:rPr>
        <w:t xml:space="preserve"> activities and reflections</w:t>
      </w:r>
      <w:r w:rsidR="00254520" w:rsidRPr="00F87FF3">
        <w:rPr>
          <w:bCs/>
          <w:sz w:val="21"/>
          <w:szCs w:val="21"/>
        </w:rPr>
        <w:t xml:space="preserve"> on the failed placement</w:t>
      </w:r>
      <w:r w:rsidR="004955B8" w:rsidRPr="00F87FF3">
        <w:rPr>
          <w:bCs/>
          <w:sz w:val="21"/>
          <w:szCs w:val="21"/>
        </w:rPr>
        <w:t xml:space="preserve"> if applicable</w:t>
      </w:r>
      <w:r w:rsidRPr="00F87FF3">
        <w:rPr>
          <w:bCs/>
          <w:sz w:val="21"/>
          <w:szCs w:val="21"/>
        </w:rPr>
        <w:t>,</w:t>
      </w:r>
      <w:r w:rsidR="00E34AD5" w:rsidRPr="00F87FF3">
        <w:rPr>
          <w:bCs/>
          <w:sz w:val="21"/>
          <w:szCs w:val="21"/>
        </w:rPr>
        <w:t xml:space="preserve"> which the Tutor approves</w:t>
      </w:r>
      <w:r w:rsidR="009B243F" w:rsidRPr="00F87FF3">
        <w:rPr>
          <w:bCs/>
          <w:sz w:val="21"/>
          <w:szCs w:val="21"/>
        </w:rPr>
        <w:t>.</w:t>
      </w:r>
      <w:r w:rsidR="00C25C61" w:rsidRPr="00F87FF3">
        <w:rPr>
          <w:sz w:val="21"/>
          <w:szCs w:val="21"/>
        </w:rPr>
        <w:t xml:space="preserve"> The Student will NOT be put forw</w:t>
      </w:r>
      <w:r w:rsidR="008504E7" w:rsidRPr="00F87FF3">
        <w:rPr>
          <w:sz w:val="21"/>
          <w:szCs w:val="21"/>
        </w:rPr>
        <w:t xml:space="preserve">ard for placement until the </w:t>
      </w:r>
      <w:proofErr w:type="spellStart"/>
      <w:r w:rsidR="008504E7" w:rsidRPr="00F87FF3">
        <w:rPr>
          <w:sz w:val="21"/>
          <w:szCs w:val="21"/>
        </w:rPr>
        <w:t>RfP</w:t>
      </w:r>
      <w:proofErr w:type="spellEnd"/>
      <w:r w:rsidR="00C25C61" w:rsidRPr="00F87FF3">
        <w:rPr>
          <w:sz w:val="21"/>
          <w:szCs w:val="21"/>
        </w:rPr>
        <w:t xml:space="preserve"> has been completed and the new PAF submitted.</w:t>
      </w:r>
    </w:p>
    <w:p w14:paraId="42FF4EB1" w14:textId="77777777" w:rsidR="006A268B" w:rsidRPr="00F87FF3" w:rsidRDefault="006A268B" w:rsidP="00352A9F">
      <w:pPr>
        <w:rPr>
          <w:sz w:val="21"/>
          <w:szCs w:val="21"/>
        </w:rPr>
      </w:pPr>
    </w:p>
    <w:p w14:paraId="577AB158" w14:textId="14096A46" w:rsidR="003B0234" w:rsidRPr="00F87FF3" w:rsidRDefault="003A3E94" w:rsidP="00352A9F">
      <w:pPr>
        <w:rPr>
          <w:rFonts w:ascii="Calibri" w:hAnsi="Calibri"/>
          <w:sz w:val="21"/>
          <w:szCs w:val="21"/>
        </w:rPr>
      </w:pPr>
      <w:r w:rsidRPr="00F87FF3">
        <w:rPr>
          <w:b/>
          <w:sz w:val="21"/>
          <w:szCs w:val="21"/>
        </w:rPr>
        <w:t>St</w:t>
      </w:r>
      <w:r w:rsidR="00457026" w:rsidRPr="00F87FF3">
        <w:rPr>
          <w:b/>
          <w:sz w:val="21"/>
          <w:szCs w:val="21"/>
        </w:rPr>
        <w:t>age 5</w:t>
      </w:r>
      <w:r w:rsidR="0071369F" w:rsidRPr="00F87FF3">
        <w:rPr>
          <w:sz w:val="21"/>
          <w:szCs w:val="21"/>
        </w:rPr>
        <w:t xml:space="preserve">: </w:t>
      </w:r>
      <w:r w:rsidR="003B0234" w:rsidRPr="00F87FF3">
        <w:rPr>
          <w:sz w:val="21"/>
          <w:szCs w:val="21"/>
        </w:rPr>
        <w:t xml:space="preserve">Tutor sends </w:t>
      </w:r>
      <w:r w:rsidR="00457026" w:rsidRPr="00F87FF3">
        <w:rPr>
          <w:sz w:val="21"/>
          <w:szCs w:val="21"/>
        </w:rPr>
        <w:t xml:space="preserve">the </w:t>
      </w:r>
      <w:proofErr w:type="spellStart"/>
      <w:r w:rsidR="00E34AD5" w:rsidRPr="00F87FF3">
        <w:rPr>
          <w:sz w:val="21"/>
          <w:szCs w:val="21"/>
        </w:rPr>
        <w:t>RfP</w:t>
      </w:r>
      <w:proofErr w:type="spellEnd"/>
      <w:r w:rsidR="00C25C61" w:rsidRPr="00F87FF3">
        <w:rPr>
          <w:sz w:val="21"/>
          <w:szCs w:val="21"/>
        </w:rPr>
        <w:t xml:space="preserve"> plan </w:t>
      </w:r>
      <w:r w:rsidRPr="00F87FF3">
        <w:rPr>
          <w:sz w:val="21"/>
          <w:szCs w:val="21"/>
        </w:rPr>
        <w:t>and</w:t>
      </w:r>
      <w:r w:rsidR="005E6CDD" w:rsidRPr="00F87FF3">
        <w:rPr>
          <w:sz w:val="21"/>
          <w:szCs w:val="21"/>
        </w:rPr>
        <w:t xml:space="preserve"> new</w:t>
      </w:r>
      <w:r w:rsidRPr="00F87FF3">
        <w:rPr>
          <w:sz w:val="21"/>
          <w:szCs w:val="21"/>
        </w:rPr>
        <w:t xml:space="preserve"> PAF to</w:t>
      </w:r>
      <w:r w:rsidR="00457026" w:rsidRPr="00F87FF3">
        <w:rPr>
          <w:sz w:val="21"/>
          <w:szCs w:val="21"/>
        </w:rPr>
        <w:t xml:space="preserve"> the</w:t>
      </w:r>
      <w:r w:rsidR="00165049">
        <w:rPr>
          <w:sz w:val="21"/>
          <w:szCs w:val="21"/>
        </w:rPr>
        <w:t xml:space="preserve"> </w:t>
      </w:r>
      <w:r w:rsidR="00050139">
        <w:rPr>
          <w:sz w:val="21"/>
          <w:szCs w:val="21"/>
        </w:rPr>
        <w:t>applicable</w:t>
      </w:r>
      <w:r w:rsidR="00165049">
        <w:rPr>
          <w:sz w:val="21"/>
          <w:szCs w:val="21"/>
        </w:rPr>
        <w:t xml:space="preserve"> University email below</w:t>
      </w:r>
      <w:r w:rsidR="00156E31" w:rsidRPr="00F87FF3">
        <w:rPr>
          <w:sz w:val="21"/>
          <w:szCs w:val="21"/>
        </w:rPr>
        <w:t>.</w:t>
      </w:r>
      <w:r w:rsidR="00C25C61" w:rsidRPr="00F87FF3">
        <w:rPr>
          <w:sz w:val="21"/>
          <w:szCs w:val="21"/>
        </w:rPr>
        <w:t xml:space="preserve"> </w:t>
      </w:r>
      <w:r w:rsidR="009B243F" w:rsidRPr="00D32DB3">
        <w:rPr>
          <w:sz w:val="21"/>
          <w:szCs w:val="21"/>
        </w:rPr>
        <w:t xml:space="preserve">Tutor to </w:t>
      </w:r>
      <w:r w:rsidR="007A504A" w:rsidRPr="00D32DB3">
        <w:rPr>
          <w:sz w:val="21"/>
          <w:szCs w:val="21"/>
        </w:rPr>
        <w:t>include in the email</w:t>
      </w:r>
      <w:r w:rsidR="009B243F" w:rsidRPr="00D32DB3">
        <w:rPr>
          <w:sz w:val="21"/>
          <w:szCs w:val="21"/>
        </w:rPr>
        <w:t xml:space="preserve"> any additional information </w:t>
      </w:r>
      <w:r w:rsidR="00254520" w:rsidRPr="00D32DB3">
        <w:rPr>
          <w:sz w:val="21"/>
          <w:szCs w:val="21"/>
        </w:rPr>
        <w:t>which</w:t>
      </w:r>
      <w:r w:rsidR="009B243F" w:rsidRPr="00D32DB3">
        <w:rPr>
          <w:sz w:val="21"/>
          <w:szCs w:val="21"/>
        </w:rPr>
        <w:t xml:space="preserve"> will aid the search for a </w:t>
      </w:r>
      <w:r w:rsidR="002318E6" w:rsidRPr="00D32DB3">
        <w:rPr>
          <w:sz w:val="21"/>
          <w:szCs w:val="21"/>
        </w:rPr>
        <w:t>further</w:t>
      </w:r>
      <w:r w:rsidR="009B243F" w:rsidRPr="00D32DB3">
        <w:rPr>
          <w:sz w:val="21"/>
          <w:szCs w:val="21"/>
        </w:rPr>
        <w:t xml:space="preserve"> placement</w:t>
      </w:r>
      <w:r w:rsidR="002318E6" w:rsidRPr="00D32DB3">
        <w:rPr>
          <w:sz w:val="21"/>
          <w:szCs w:val="21"/>
        </w:rPr>
        <w:t xml:space="preserve"> opportunity</w:t>
      </w:r>
      <w:r w:rsidR="009B243F" w:rsidRPr="00D32DB3">
        <w:rPr>
          <w:sz w:val="21"/>
          <w:szCs w:val="21"/>
        </w:rPr>
        <w:t>.</w:t>
      </w:r>
      <w:r w:rsidR="009B243F" w:rsidRPr="00F87FF3">
        <w:rPr>
          <w:sz w:val="21"/>
          <w:szCs w:val="21"/>
        </w:rPr>
        <w:t xml:space="preserve"> </w:t>
      </w:r>
      <w:r w:rsidR="002318E6" w:rsidRPr="00F87FF3">
        <w:rPr>
          <w:sz w:val="21"/>
          <w:szCs w:val="21"/>
        </w:rPr>
        <w:t xml:space="preserve"> </w:t>
      </w:r>
    </w:p>
    <w:p w14:paraId="18F25D08" w14:textId="77777777" w:rsidR="009B243F" w:rsidRPr="00F87FF3" w:rsidRDefault="009B243F" w:rsidP="00352A9F">
      <w:pPr>
        <w:rPr>
          <w:sz w:val="21"/>
          <w:szCs w:val="21"/>
        </w:rPr>
      </w:pPr>
    </w:p>
    <w:p w14:paraId="24E7AA24" w14:textId="52F3099C" w:rsidR="009B243F" w:rsidRPr="00F87FF3" w:rsidRDefault="009B243F" w:rsidP="00352A9F">
      <w:pPr>
        <w:rPr>
          <w:sz w:val="21"/>
          <w:szCs w:val="21"/>
        </w:rPr>
      </w:pPr>
      <w:r w:rsidRPr="00F87FF3">
        <w:rPr>
          <w:b/>
          <w:sz w:val="21"/>
          <w:szCs w:val="21"/>
        </w:rPr>
        <w:t>Stage 6</w:t>
      </w:r>
      <w:r w:rsidRPr="00F87FF3">
        <w:rPr>
          <w:sz w:val="21"/>
          <w:szCs w:val="21"/>
        </w:rPr>
        <w:t xml:space="preserve">: </w:t>
      </w:r>
      <w:r w:rsidR="00156E31" w:rsidRPr="00D32DB3">
        <w:rPr>
          <w:sz w:val="21"/>
          <w:szCs w:val="21"/>
        </w:rPr>
        <w:t xml:space="preserve">The </w:t>
      </w:r>
      <w:r w:rsidR="007A504A" w:rsidRPr="00D32DB3">
        <w:rPr>
          <w:sz w:val="21"/>
          <w:szCs w:val="21"/>
        </w:rPr>
        <w:t>U</w:t>
      </w:r>
      <w:r w:rsidR="00156E31" w:rsidRPr="00D32DB3">
        <w:rPr>
          <w:sz w:val="21"/>
          <w:szCs w:val="21"/>
        </w:rPr>
        <w:t>niversity</w:t>
      </w:r>
      <w:r w:rsidR="00D16694" w:rsidRPr="00D32DB3">
        <w:rPr>
          <w:sz w:val="21"/>
          <w:szCs w:val="21"/>
        </w:rPr>
        <w:t xml:space="preserve"> </w:t>
      </w:r>
      <w:r w:rsidR="00C25C61" w:rsidRPr="00D32DB3">
        <w:rPr>
          <w:sz w:val="21"/>
          <w:szCs w:val="21"/>
        </w:rPr>
        <w:t>distributes</w:t>
      </w:r>
      <w:r w:rsidRPr="00D32DB3">
        <w:rPr>
          <w:sz w:val="21"/>
          <w:szCs w:val="21"/>
        </w:rPr>
        <w:t xml:space="preserve"> </w:t>
      </w:r>
      <w:r w:rsidR="004169D2" w:rsidRPr="00D32DB3">
        <w:rPr>
          <w:sz w:val="21"/>
          <w:szCs w:val="21"/>
        </w:rPr>
        <w:t xml:space="preserve">the </w:t>
      </w:r>
      <w:r w:rsidRPr="00D32DB3">
        <w:rPr>
          <w:sz w:val="21"/>
          <w:szCs w:val="21"/>
        </w:rPr>
        <w:t xml:space="preserve">new PAF to identify a possible placement.  The Final Report for the </w:t>
      </w:r>
      <w:r w:rsidR="007A504A" w:rsidRPr="00D32DB3">
        <w:rPr>
          <w:sz w:val="21"/>
          <w:szCs w:val="21"/>
        </w:rPr>
        <w:t>previous</w:t>
      </w:r>
      <w:r w:rsidRPr="00D32DB3">
        <w:rPr>
          <w:sz w:val="21"/>
          <w:szCs w:val="21"/>
        </w:rPr>
        <w:t xml:space="preserve"> placement should not be circulated </w:t>
      </w:r>
      <w:r w:rsidR="004169D2" w:rsidRPr="00D32DB3">
        <w:rPr>
          <w:sz w:val="21"/>
          <w:szCs w:val="21"/>
        </w:rPr>
        <w:t xml:space="preserve">to the PE </w:t>
      </w:r>
      <w:r w:rsidRPr="00D32DB3">
        <w:rPr>
          <w:sz w:val="21"/>
          <w:szCs w:val="21"/>
        </w:rPr>
        <w:t>at this time</w:t>
      </w:r>
      <w:r w:rsidR="007A504A" w:rsidRPr="00D32DB3">
        <w:rPr>
          <w:sz w:val="21"/>
          <w:szCs w:val="21"/>
        </w:rPr>
        <w:t xml:space="preserve"> as the </w:t>
      </w:r>
      <w:proofErr w:type="spellStart"/>
      <w:r w:rsidR="007A504A" w:rsidRPr="00D32DB3">
        <w:rPr>
          <w:sz w:val="21"/>
          <w:szCs w:val="21"/>
        </w:rPr>
        <w:t>RfP</w:t>
      </w:r>
      <w:proofErr w:type="spellEnd"/>
      <w:r w:rsidR="007A504A" w:rsidRPr="00D32DB3">
        <w:rPr>
          <w:sz w:val="21"/>
          <w:szCs w:val="21"/>
        </w:rPr>
        <w:t xml:space="preserve"> will be included</w:t>
      </w:r>
      <w:r w:rsidRPr="00D32DB3">
        <w:rPr>
          <w:sz w:val="21"/>
          <w:szCs w:val="21"/>
        </w:rPr>
        <w:t xml:space="preserve">.  </w:t>
      </w:r>
      <w:r w:rsidR="00254520" w:rsidRPr="00D32DB3">
        <w:rPr>
          <w:sz w:val="21"/>
          <w:szCs w:val="21"/>
        </w:rPr>
        <w:t>Once a po</w:t>
      </w:r>
      <w:r w:rsidR="00B27F05" w:rsidRPr="00D32DB3">
        <w:rPr>
          <w:sz w:val="21"/>
          <w:szCs w:val="21"/>
        </w:rPr>
        <w:t xml:space="preserve">tential </w:t>
      </w:r>
      <w:r w:rsidR="00254520" w:rsidRPr="00D32DB3">
        <w:rPr>
          <w:sz w:val="21"/>
          <w:szCs w:val="21"/>
        </w:rPr>
        <w:t xml:space="preserve">placement has been identified the Tutor </w:t>
      </w:r>
      <w:r w:rsidR="00C25C61" w:rsidRPr="00D32DB3">
        <w:rPr>
          <w:sz w:val="21"/>
          <w:szCs w:val="21"/>
        </w:rPr>
        <w:t>may</w:t>
      </w:r>
      <w:r w:rsidR="00254520" w:rsidRPr="00D32DB3">
        <w:rPr>
          <w:sz w:val="21"/>
          <w:szCs w:val="21"/>
        </w:rPr>
        <w:t xml:space="preserve"> be asked to contact the PE to discuss the student’s learning needs</w:t>
      </w:r>
      <w:r w:rsidR="00C25C61" w:rsidRPr="00D32DB3">
        <w:rPr>
          <w:sz w:val="21"/>
          <w:szCs w:val="21"/>
        </w:rPr>
        <w:t xml:space="preserve">. </w:t>
      </w:r>
      <w:r w:rsidR="007A504A" w:rsidRPr="00D32DB3">
        <w:rPr>
          <w:sz w:val="21"/>
          <w:szCs w:val="21"/>
        </w:rPr>
        <w:t xml:space="preserve"> </w:t>
      </w:r>
      <w:r w:rsidR="00C25C61" w:rsidRPr="00D32DB3">
        <w:rPr>
          <w:sz w:val="21"/>
          <w:szCs w:val="21"/>
        </w:rPr>
        <w:t>Once the match is</w:t>
      </w:r>
      <w:r w:rsidR="007A504A" w:rsidRPr="00D32DB3">
        <w:rPr>
          <w:sz w:val="21"/>
          <w:szCs w:val="21"/>
        </w:rPr>
        <w:t xml:space="preserve"> potentially</w:t>
      </w:r>
      <w:r w:rsidR="00C25C61" w:rsidRPr="00D32DB3">
        <w:rPr>
          <w:sz w:val="21"/>
          <w:szCs w:val="21"/>
        </w:rPr>
        <w:t xml:space="preserve"> agreed, </w:t>
      </w:r>
      <w:r w:rsidR="00254520" w:rsidRPr="00D32DB3">
        <w:rPr>
          <w:sz w:val="21"/>
          <w:szCs w:val="21"/>
        </w:rPr>
        <w:t>the Final Report</w:t>
      </w:r>
      <w:r w:rsidR="00C25C61" w:rsidRPr="00D32DB3">
        <w:rPr>
          <w:sz w:val="21"/>
          <w:szCs w:val="21"/>
        </w:rPr>
        <w:t xml:space="preserve"> will be shared</w:t>
      </w:r>
      <w:r w:rsidR="00254520" w:rsidRPr="00D32DB3">
        <w:rPr>
          <w:sz w:val="21"/>
          <w:szCs w:val="21"/>
        </w:rPr>
        <w:t>.</w:t>
      </w:r>
      <w:r w:rsidR="005A0830" w:rsidRPr="00D32DB3">
        <w:rPr>
          <w:sz w:val="21"/>
          <w:szCs w:val="21"/>
        </w:rPr>
        <w:t xml:space="preserve">  </w:t>
      </w:r>
      <w:r w:rsidR="007A504A" w:rsidRPr="00D32DB3">
        <w:rPr>
          <w:sz w:val="21"/>
          <w:szCs w:val="21"/>
        </w:rPr>
        <w:t>T</w:t>
      </w:r>
      <w:r w:rsidR="005A0830" w:rsidRPr="00D32DB3">
        <w:rPr>
          <w:sz w:val="21"/>
          <w:szCs w:val="21"/>
        </w:rPr>
        <w:t xml:space="preserve">he student will then be invited to meet the PE for the </w:t>
      </w:r>
      <w:r w:rsidR="00D16694" w:rsidRPr="00D32DB3">
        <w:rPr>
          <w:sz w:val="21"/>
          <w:szCs w:val="21"/>
        </w:rPr>
        <w:t>introductory meeting</w:t>
      </w:r>
      <w:r w:rsidR="00C25C61" w:rsidRPr="00D32DB3">
        <w:rPr>
          <w:sz w:val="21"/>
          <w:szCs w:val="21"/>
        </w:rPr>
        <w:t>.</w:t>
      </w:r>
    </w:p>
    <w:p w14:paraId="6676DD53" w14:textId="77777777" w:rsidR="003A3E94" w:rsidRPr="00F87FF3" w:rsidRDefault="003A3E94" w:rsidP="00352A9F">
      <w:pPr>
        <w:rPr>
          <w:sz w:val="21"/>
          <w:szCs w:val="21"/>
        </w:rPr>
      </w:pPr>
    </w:p>
    <w:p w14:paraId="7915A678" w14:textId="53773F3B" w:rsidR="003A3E94" w:rsidRDefault="00457026" w:rsidP="003A3E94">
      <w:pPr>
        <w:rPr>
          <w:sz w:val="21"/>
          <w:szCs w:val="21"/>
        </w:rPr>
      </w:pPr>
      <w:r w:rsidRPr="00F87FF3">
        <w:rPr>
          <w:b/>
          <w:sz w:val="21"/>
          <w:szCs w:val="21"/>
        </w:rPr>
        <w:t>Stage 7</w:t>
      </w:r>
      <w:r w:rsidR="00D16694" w:rsidRPr="00F87FF3">
        <w:rPr>
          <w:sz w:val="21"/>
          <w:szCs w:val="21"/>
        </w:rPr>
        <w:t>: The Universities</w:t>
      </w:r>
      <w:r w:rsidR="003A3E94" w:rsidRPr="00F87FF3">
        <w:rPr>
          <w:sz w:val="21"/>
          <w:szCs w:val="21"/>
        </w:rPr>
        <w:t xml:space="preserve"> </w:t>
      </w:r>
      <w:r w:rsidR="00254520" w:rsidRPr="00F87FF3">
        <w:rPr>
          <w:sz w:val="21"/>
          <w:szCs w:val="21"/>
        </w:rPr>
        <w:t xml:space="preserve">and </w:t>
      </w:r>
      <w:r w:rsidR="00C25C61" w:rsidRPr="00F87FF3">
        <w:rPr>
          <w:sz w:val="21"/>
          <w:szCs w:val="21"/>
        </w:rPr>
        <w:t>placement providers</w:t>
      </w:r>
      <w:r w:rsidR="00254520" w:rsidRPr="00F87FF3">
        <w:rPr>
          <w:sz w:val="21"/>
          <w:szCs w:val="21"/>
        </w:rPr>
        <w:t xml:space="preserve"> </w:t>
      </w:r>
      <w:r w:rsidR="003A3E94" w:rsidRPr="00F87FF3">
        <w:rPr>
          <w:sz w:val="21"/>
          <w:szCs w:val="21"/>
        </w:rPr>
        <w:t xml:space="preserve">cannot guarantee to provide </w:t>
      </w:r>
      <w:r w:rsidR="00156E31" w:rsidRPr="00F87FF3">
        <w:rPr>
          <w:sz w:val="21"/>
          <w:szCs w:val="21"/>
        </w:rPr>
        <w:t xml:space="preserve">a </w:t>
      </w:r>
      <w:r w:rsidR="008674BB" w:rsidRPr="00F87FF3">
        <w:rPr>
          <w:sz w:val="21"/>
          <w:szCs w:val="21"/>
        </w:rPr>
        <w:t>placement but will use their</w:t>
      </w:r>
      <w:r w:rsidRPr="00F87FF3">
        <w:rPr>
          <w:sz w:val="21"/>
          <w:szCs w:val="21"/>
        </w:rPr>
        <w:t xml:space="preserve"> best endeavours to do so.  </w:t>
      </w:r>
      <w:r w:rsidR="003A3E94" w:rsidRPr="00F87FF3">
        <w:rPr>
          <w:sz w:val="21"/>
          <w:szCs w:val="21"/>
        </w:rPr>
        <w:t xml:space="preserve">Where, after all reasonable attempts have been made, it proves impossible to provide a further placement, the </w:t>
      </w:r>
      <w:r w:rsidR="00D16694" w:rsidRPr="00F87FF3">
        <w:rPr>
          <w:sz w:val="21"/>
          <w:szCs w:val="21"/>
        </w:rPr>
        <w:t xml:space="preserve">LBU </w:t>
      </w:r>
      <w:r w:rsidR="003A3E94" w:rsidRPr="00F87FF3">
        <w:rPr>
          <w:sz w:val="21"/>
          <w:szCs w:val="21"/>
        </w:rPr>
        <w:t>Examination Board</w:t>
      </w:r>
      <w:r w:rsidR="003C5CE8">
        <w:rPr>
          <w:sz w:val="21"/>
          <w:szCs w:val="21"/>
        </w:rPr>
        <w:t xml:space="preserve"> </w:t>
      </w:r>
      <w:r w:rsidR="00D16694" w:rsidRPr="00F87FF3">
        <w:rPr>
          <w:sz w:val="21"/>
          <w:szCs w:val="21"/>
        </w:rPr>
        <w:t>/</w:t>
      </w:r>
      <w:r w:rsidR="003C5CE8">
        <w:rPr>
          <w:sz w:val="21"/>
          <w:szCs w:val="21"/>
        </w:rPr>
        <w:t xml:space="preserve"> </w:t>
      </w:r>
      <w:r w:rsidR="00D16694" w:rsidRPr="00F87FF3">
        <w:rPr>
          <w:sz w:val="21"/>
          <w:szCs w:val="21"/>
        </w:rPr>
        <w:t>UoL Module Assessment Board</w:t>
      </w:r>
      <w:r w:rsidR="003A3E94" w:rsidRPr="00F87FF3">
        <w:rPr>
          <w:sz w:val="21"/>
          <w:szCs w:val="21"/>
        </w:rPr>
        <w:t xml:space="preserve"> should recommend that the student be given the highest award for which </w:t>
      </w:r>
      <w:r w:rsidR="00EE4546" w:rsidRPr="00F87FF3">
        <w:rPr>
          <w:sz w:val="21"/>
          <w:szCs w:val="21"/>
        </w:rPr>
        <w:t>they are</w:t>
      </w:r>
      <w:r w:rsidR="003A3E94" w:rsidRPr="00F87FF3">
        <w:rPr>
          <w:sz w:val="21"/>
          <w:szCs w:val="21"/>
        </w:rPr>
        <w:t xml:space="preserve"> eligible, which would not inc</w:t>
      </w:r>
      <w:r w:rsidR="00247375" w:rsidRPr="00F87FF3">
        <w:rPr>
          <w:sz w:val="21"/>
          <w:szCs w:val="21"/>
        </w:rPr>
        <w:t xml:space="preserve">lude a professional award, but </w:t>
      </w:r>
      <w:r w:rsidR="003A3E94" w:rsidRPr="00F87FF3">
        <w:rPr>
          <w:sz w:val="21"/>
          <w:szCs w:val="21"/>
        </w:rPr>
        <w:t>module credits and</w:t>
      </w:r>
      <w:r w:rsidR="003C5CE8">
        <w:rPr>
          <w:sz w:val="21"/>
          <w:szCs w:val="21"/>
        </w:rPr>
        <w:t xml:space="preserve"> </w:t>
      </w:r>
      <w:r w:rsidR="003A3E94" w:rsidRPr="00F87FF3">
        <w:rPr>
          <w:sz w:val="21"/>
          <w:szCs w:val="21"/>
        </w:rPr>
        <w:t>/</w:t>
      </w:r>
      <w:r w:rsidR="003C5CE8">
        <w:rPr>
          <w:sz w:val="21"/>
          <w:szCs w:val="21"/>
        </w:rPr>
        <w:t xml:space="preserve"> </w:t>
      </w:r>
      <w:r w:rsidR="003A3E94" w:rsidRPr="00F87FF3">
        <w:rPr>
          <w:sz w:val="21"/>
          <w:szCs w:val="21"/>
        </w:rPr>
        <w:t>or level credits and relevant contained award for the programme of study</w:t>
      </w:r>
      <w:r w:rsidRPr="00F87FF3">
        <w:rPr>
          <w:sz w:val="21"/>
          <w:szCs w:val="21"/>
        </w:rPr>
        <w:t>.</w:t>
      </w:r>
    </w:p>
    <w:p w14:paraId="2859CE35" w14:textId="18488659" w:rsidR="00165049" w:rsidRDefault="00165049" w:rsidP="003A3E94">
      <w:pPr>
        <w:rPr>
          <w:sz w:val="21"/>
          <w:szCs w:val="21"/>
        </w:rPr>
      </w:pPr>
    </w:p>
    <w:p w14:paraId="3156B590" w14:textId="09298FC2" w:rsidR="00165049" w:rsidRDefault="00165049" w:rsidP="003A3E94">
      <w:pPr>
        <w:rPr>
          <w:sz w:val="21"/>
          <w:szCs w:val="21"/>
        </w:rPr>
      </w:pPr>
      <w:r>
        <w:rPr>
          <w:sz w:val="21"/>
          <w:szCs w:val="21"/>
        </w:rPr>
        <w:t xml:space="preserve">LBU - </w:t>
      </w:r>
      <w:hyperlink r:id="rId7" w:history="1">
        <w:r w:rsidRPr="003E3F57">
          <w:rPr>
            <w:rStyle w:val="Hyperlink"/>
            <w:sz w:val="21"/>
            <w:szCs w:val="21"/>
          </w:rPr>
          <w:t>socialworkplacements@leedsbeckett.ac.uk</w:t>
        </w:r>
      </w:hyperlink>
      <w:r>
        <w:rPr>
          <w:sz w:val="21"/>
          <w:szCs w:val="21"/>
        </w:rPr>
        <w:t xml:space="preserve"> </w:t>
      </w:r>
    </w:p>
    <w:p w14:paraId="3F668134" w14:textId="3F31CA68" w:rsidR="00165049" w:rsidRPr="00F87FF3" w:rsidRDefault="00165049" w:rsidP="003A3E94">
      <w:pPr>
        <w:rPr>
          <w:sz w:val="21"/>
          <w:szCs w:val="21"/>
        </w:rPr>
      </w:pPr>
      <w:r>
        <w:rPr>
          <w:sz w:val="21"/>
          <w:szCs w:val="21"/>
        </w:rPr>
        <w:t xml:space="preserve">UoL - </w:t>
      </w:r>
      <w:hyperlink r:id="rId8" w:history="1">
        <w:r w:rsidRPr="003E3F57">
          <w:rPr>
            <w:rStyle w:val="Hyperlink"/>
            <w:sz w:val="21"/>
            <w:szCs w:val="21"/>
          </w:rPr>
          <w:t>placements@healthcare.leeds.ac.uk</w:t>
        </w:r>
      </w:hyperlink>
      <w:r>
        <w:rPr>
          <w:sz w:val="21"/>
          <w:szCs w:val="21"/>
        </w:rPr>
        <w:t xml:space="preserve"> </w:t>
      </w:r>
    </w:p>
    <w:p w14:paraId="4EA04A52" w14:textId="190B1FD1" w:rsidR="003A3E94" w:rsidRPr="00F87FF3" w:rsidRDefault="003A3E94" w:rsidP="00352A9F">
      <w:pPr>
        <w:rPr>
          <w:sz w:val="21"/>
          <w:szCs w:val="21"/>
        </w:rPr>
      </w:pPr>
    </w:p>
    <w:p w14:paraId="5AD063D3" w14:textId="71678D1D" w:rsidR="00AD5938" w:rsidRPr="00F87FF3" w:rsidRDefault="00AD5938" w:rsidP="00352A9F">
      <w:pPr>
        <w:rPr>
          <w:sz w:val="21"/>
          <w:szCs w:val="21"/>
        </w:rPr>
      </w:pPr>
      <w:r w:rsidRPr="00F87FF3">
        <w:rPr>
          <w:sz w:val="21"/>
          <w:szCs w:val="21"/>
        </w:rPr>
        <w:t>Originator: Leeds Beckett</w:t>
      </w:r>
      <w:r w:rsidR="00E9771F" w:rsidRPr="00F87FF3">
        <w:rPr>
          <w:sz w:val="21"/>
          <w:szCs w:val="21"/>
        </w:rPr>
        <w:t xml:space="preserve"> University</w:t>
      </w:r>
    </w:p>
    <w:p w14:paraId="7750BF05" w14:textId="18386B06" w:rsidR="00F32803" w:rsidRPr="00F31E4C" w:rsidRDefault="00AD5938" w:rsidP="00352A9F">
      <w:pPr>
        <w:rPr>
          <w:color w:val="FF0000"/>
          <w:sz w:val="21"/>
          <w:szCs w:val="21"/>
        </w:rPr>
      </w:pPr>
      <w:r w:rsidRPr="00F87FF3">
        <w:rPr>
          <w:i/>
          <w:sz w:val="21"/>
          <w:szCs w:val="21"/>
        </w:rPr>
        <w:t xml:space="preserve">Version Control. </w:t>
      </w:r>
      <w:r w:rsidR="003D421A" w:rsidRPr="00F87FF3">
        <w:rPr>
          <w:i/>
          <w:sz w:val="21"/>
          <w:szCs w:val="21"/>
        </w:rPr>
        <w:t xml:space="preserve">Revised </w:t>
      </w:r>
      <w:r w:rsidRPr="00F87FF3">
        <w:rPr>
          <w:i/>
          <w:sz w:val="21"/>
          <w:szCs w:val="21"/>
        </w:rPr>
        <w:t>January 2020</w:t>
      </w:r>
      <w:r w:rsidR="00156E31" w:rsidRPr="00F87FF3">
        <w:rPr>
          <w:i/>
          <w:sz w:val="21"/>
          <w:szCs w:val="21"/>
        </w:rPr>
        <w:t xml:space="preserve">, </w:t>
      </w:r>
      <w:r w:rsidR="0069738B" w:rsidRPr="00F87FF3">
        <w:rPr>
          <w:i/>
          <w:sz w:val="21"/>
          <w:szCs w:val="21"/>
        </w:rPr>
        <w:t>LWSW</w:t>
      </w:r>
      <w:r w:rsidR="00156E31" w:rsidRPr="00F87FF3">
        <w:rPr>
          <w:sz w:val="21"/>
          <w:szCs w:val="21"/>
        </w:rPr>
        <w:t xml:space="preserve">TP </w:t>
      </w:r>
      <w:r w:rsidR="00156E31" w:rsidRPr="00D32DB3">
        <w:rPr>
          <w:sz w:val="21"/>
          <w:szCs w:val="21"/>
        </w:rPr>
        <w:t xml:space="preserve">agreed </w:t>
      </w:r>
      <w:r w:rsidR="00F31E4C" w:rsidRPr="00F31E4C">
        <w:rPr>
          <w:color w:val="FF0000"/>
          <w:sz w:val="21"/>
          <w:szCs w:val="21"/>
        </w:rPr>
        <w:t>[Date]</w:t>
      </w:r>
    </w:p>
    <w:sectPr w:rsidR="00F32803" w:rsidRPr="00F31E4C" w:rsidSect="00A10A33">
      <w:headerReference w:type="default" r:id="rId9"/>
      <w:footerReference w:type="default" r:id="rId10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25E1A4" w14:textId="77777777" w:rsidR="00391A6B" w:rsidRPr="00254520" w:rsidRDefault="00391A6B">
      <w:pPr>
        <w:rPr>
          <w:sz w:val="22"/>
          <w:szCs w:val="22"/>
        </w:rPr>
      </w:pPr>
      <w:r w:rsidRPr="00254520">
        <w:rPr>
          <w:sz w:val="22"/>
          <w:szCs w:val="22"/>
        </w:rPr>
        <w:separator/>
      </w:r>
    </w:p>
  </w:endnote>
  <w:endnote w:type="continuationSeparator" w:id="0">
    <w:p w14:paraId="3A645283" w14:textId="77777777" w:rsidR="00391A6B" w:rsidRPr="00254520" w:rsidRDefault="00391A6B">
      <w:pPr>
        <w:rPr>
          <w:sz w:val="22"/>
          <w:szCs w:val="22"/>
        </w:rPr>
      </w:pPr>
      <w:r w:rsidRPr="0025452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DD31E" w14:textId="6CE04FE2" w:rsidR="00F72A7E" w:rsidRPr="00254520" w:rsidRDefault="00352A9F">
    <w:pPr>
      <w:pStyle w:val="Footer"/>
      <w:rPr>
        <w:sz w:val="14"/>
        <w:szCs w:val="14"/>
      </w:rPr>
    </w:pPr>
    <w:r w:rsidRPr="00254520">
      <w:rPr>
        <w:sz w:val="14"/>
        <w:szCs w:val="14"/>
      </w:rPr>
      <w:fldChar w:fldCharType="begin"/>
    </w:r>
    <w:r w:rsidRPr="00254520">
      <w:rPr>
        <w:sz w:val="14"/>
        <w:szCs w:val="14"/>
      </w:rPr>
      <w:instrText xml:space="preserve"> FILENAME  \* Caps \p  \* MERGEFORMAT </w:instrText>
    </w:r>
    <w:r w:rsidRPr="00254520">
      <w:rPr>
        <w:sz w:val="14"/>
        <w:szCs w:val="14"/>
      </w:rPr>
      <w:fldChar w:fldCharType="separate"/>
    </w:r>
    <w:r w:rsidR="00050139">
      <w:rPr>
        <w:noProof/>
        <w:sz w:val="14"/>
        <w:szCs w:val="14"/>
      </w:rPr>
      <w:t>I:\PLACEMENTS\Placements Admin\Practice Learning\Social Work\Processes\Readiness For Placement Procedure\201920\VA V3 Readiness For Placement Process 2020.Docx</w:t>
    </w:r>
    <w:r w:rsidRPr="00254520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0AF01" w14:textId="77777777" w:rsidR="00391A6B" w:rsidRPr="00254520" w:rsidRDefault="00391A6B">
      <w:pPr>
        <w:rPr>
          <w:sz w:val="22"/>
          <w:szCs w:val="22"/>
        </w:rPr>
      </w:pPr>
      <w:r w:rsidRPr="00254520">
        <w:rPr>
          <w:sz w:val="22"/>
          <w:szCs w:val="22"/>
        </w:rPr>
        <w:separator/>
      </w:r>
    </w:p>
  </w:footnote>
  <w:footnote w:type="continuationSeparator" w:id="0">
    <w:p w14:paraId="5A26FE55" w14:textId="77777777" w:rsidR="00391A6B" w:rsidRPr="00254520" w:rsidRDefault="00391A6B">
      <w:pPr>
        <w:rPr>
          <w:sz w:val="22"/>
          <w:szCs w:val="22"/>
        </w:rPr>
      </w:pPr>
      <w:r w:rsidRPr="00254520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0A9F0" w14:textId="5821FEE7" w:rsidR="00D17107" w:rsidRPr="00254520" w:rsidRDefault="008C23E4" w:rsidP="00D17107">
    <w:pPr>
      <w:pStyle w:val="Header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B3CBD75" wp14:editId="52F7564E">
          <wp:extent cx="110490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1FF4"/>
    <w:multiLevelType w:val="hybridMultilevel"/>
    <w:tmpl w:val="F3A6C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9F"/>
    <w:rsid w:val="00014F9D"/>
    <w:rsid w:val="000200FA"/>
    <w:rsid w:val="00050139"/>
    <w:rsid w:val="00054FF1"/>
    <w:rsid w:val="00090F35"/>
    <w:rsid w:val="000B4DFD"/>
    <w:rsid w:val="000D4FB1"/>
    <w:rsid w:val="001150BC"/>
    <w:rsid w:val="00122F8A"/>
    <w:rsid w:val="00156E31"/>
    <w:rsid w:val="00165049"/>
    <w:rsid w:val="001878C9"/>
    <w:rsid w:val="00195ADC"/>
    <w:rsid w:val="001D2C43"/>
    <w:rsid w:val="002318E6"/>
    <w:rsid w:val="00246676"/>
    <w:rsid w:val="00247375"/>
    <w:rsid w:val="00254520"/>
    <w:rsid w:val="0029357C"/>
    <w:rsid w:val="002A1181"/>
    <w:rsid w:val="002E3769"/>
    <w:rsid w:val="002F4858"/>
    <w:rsid w:val="00314B4B"/>
    <w:rsid w:val="00352A9F"/>
    <w:rsid w:val="00365E24"/>
    <w:rsid w:val="00371580"/>
    <w:rsid w:val="00391A6B"/>
    <w:rsid w:val="00394721"/>
    <w:rsid w:val="003968DD"/>
    <w:rsid w:val="003A0CBC"/>
    <w:rsid w:val="003A3E94"/>
    <w:rsid w:val="003B0234"/>
    <w:rsid w:val="003C5CE8"/>
    <w:rsid w:val="003D421A"/>
    <w:rsid w:val="004169D2"/>
    <w:rsid w:val="00420989"/>
    <w:rsid w:val="00457026"/>
    <w:rsid w:val="00476E1E"/>
    <w:rsid w:val="004955B8"/>
    <w:rsid w:val="004A13D8"/>
    <w:rsid w:val="004A3F92"/>
    <w:rsid w:val="004D572C"/>
    <w:rsid w:val="004F4BF4"/>
    <w:rsid w:val="00520CE9"/>
    <w:rsid w:val="005415EE"/>
    <w:rsid w:val="00585584"/>
    <w:rsid w:val="00596226"/>
    <w:rsid w:val="005A02DD"/>
    <w:rsid w:val="005A0830"/>
    <w:rsid w:val="005B22F5"/>
    <w:rsid w:val="005B3C47"/>
    <w:rsid w:val="005E6CDD"/>
    <w:rsid w:val="0064331D"/>
    <w:rsid w:val="0069738B"/>
    <w:rsid w:val="006A0D48"/>
    <w:rsid w:val="006A268B"/>
    <w:rsid w:val="006C16EC"/>
    <w:rsid w:val="0071369F"/>
    <w:rsid w:val="00727DBE"/>
    <w:rsid w:val="00790795"/>
    <w:rsid w:val="007A504A"/>
    <w:rsid w:val="007D7AB9"/>
    <w:rsid w:val="007E0A5F"/>
    <w:rsid w:val="00844916"/>
    <w:rsid w:val="008504E7"/>
    <w:rsid w:val="008674BB"/>
    <w:rsid w:val="008C23E4"/>
    <w:rsid w:val="008F65B3"/>
    <w:rsid w:val="0096482A"/>
    <w:rsid w:val="009A7802"/>
    <w:rsid w:val="009B243F"/>
    <w:rsid w:val="009D1F49"/>
    <w:rsid w:val="009D511A"/>
    <w:rsid w:val="00A10A33"/>
    <w:rsid w:val="00A143D1"/>
    <w:rsid w:val="00A33AE2"/>
    <w:rsid w:val="00A904D7"/>
    <w:rsid w:val="00AA3A38"/>
    <w:rsid w:val="00AB1A22"/>
    <w:rsid w:val="00AD49D5"/>
    <w:rsid w:val="00AD5938"/>
    <w:rsid w:val="00B27F05"/>
    <w:rsid w:val="00B450AE"/>
    <w:rsid w:val="00B64B6B"/>
    <w:rsid w:val="00B77F53"/>
    <w:rsid w:val="00B83C30"/>
    <w:rsid w:val="00B90B95"/>
    <w:rsid w:val="00BA3F80"/>
    <w:rsid w:val="00BD18C8"/>
    <w:rsid w:val="00C25C61"/>
    <w:rsid w:val="00C34939"/>
    <w:rsid w:val="00C82937"/>
    <w:rsid w:val="00C92EA8"/>
    <w:rsid w:val="00CC2A72"/>
    <w:rsid w:val="00CD3B0D"/>
    <w:rsid w:val="00CD725C"/>
    <w:rsid w:val="00CE2D58"/>
    <w:rsid w:val="00CF0DB3"/>
    <w:rsid w:val="00D16694"/>
    <w:rsid w:val="00D17107"/>
    <w:rsid w:val="00D32DB3"/>
    <w:rsid w:val="00D611F6"/>
    <w:rsid w:val="00D6641F"/>
    <w:rsid w:val="00D70EA5"/>
    <w:rsid w:val="00D803F0"/>
    <w:rsid w:val="00D96129"/>
    <w:rsid w:val="00DB7761"/>
    <w:rsid w:val="00DC40F4"/>
    <w:rsid w:val="00E30C78"/>
    <w:rsid w:val="00E34AD5"/>
    <w:rsid w:val="00E70ED6"/>
    <w:rsid w:val="00E71241"/>
    <w:rsid w:val="00E747E3"/>
    <w:rsid w:val="00E8523D"/>
    <w:rsid w:val="00E92E91"/>
    <w:rsid w:val="00E9771F"/>
    <w:rsid w:val="00EC4ED5"/>
    <w:rsid w:val="00EE4546"/>
    <w:rsid w:val="00EE6EA6"/>
    <w:rsid w:val="00EF0142"/>
    <w:rsid w:val="00EF70AB"/>
    <w:rsid w:val="00F17A61"/>
    <w:rsid w:val="00F31E4C"/>
    <w:rsid w:val="00F32803"/>
    <w:rsid w:val="00F6294A"/>
    <w:rsid w:val="00F67B62"/>
    <w:rsid w:val="00F87FF3"/>
    <w:rsid w:val="00FD5B9E"/>
    <w:rsid w:val="00FF21E6"/>
    <w:rsid w:val="00FF77EC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C003A"/>
  <w15:docId w15:val="{0946D55B-769F-4330-BF31-70642182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F49"/>
    <w:pPr>
      <w:spacing w:after="0" w:line="240" w:lineRule="auto"/>
    </w:pPr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52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A9F"/>
    <w:rPr>
      <w:rFonts w:ascii="Arial" w:eastAsia="Times New Roman" w:hAnsi="Arial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F8A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0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6504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s@healthcare.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ialworkplacements@leedsbecket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amis01</dc:creator>
  <cp:lastModifiedBy>Gill Barn</cp:lastModifiedBy>
  <cp:revision>2</cp:revision>
  <cp:lastPrinted>2020-01-29T14:23:00Z</cp:lastPrinted>
  <dcterms:created xsi:type="dcterms:W3CDTF">2020-05-28T19:19:00Z</dcterms:created>
  <dcterms:modified xsi:type="dcterms:W3CDTF">2020-05-28T19:19:00Z</dcterms:modified>
</cp:coreProperties>
</file>